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7BB23B" w14:textId="0061572F" w:rsidR="009F1B24" w:rsidRPr="00296B1D" w:rsidRDefault="00570417">
      <w:pPr>
        <w:pStyle w:val="aa"/>
        <w:rPr>
          <w:rFonts w:eastAsia="宋体" w:cs="Arial"/>
          <w:sz w:val="22"/>
          <w:szCs w:val="22"/>
          <w:lang w:eastAsia="zh-CN"/>
        </w:rPr>
      </w:pPr>
      <w:bookmarkStart w:id="0" w:name="OLE_LINK39"/>
      <w:r>
        <w:rPr>
          <w:rFonts w:eastAsia="宋体" w:cs="Arial"/>
          <w:sz w:val="22"/>
          <w:szCs w:val="22"/>
          <w:lang w:eastAsia="zh-CN"/>
        </w:rPr>
        <w:t>3GPP TSG-RAN WG2 Meeting #11</w:t>
      </w:r>
      <w:r w:rsidR="00296B1D">
        <w:rPr>
          <w:rFonts w:eastAsia="宋体" w:cs="Arial"/>
          <w:sz w:val="22"/>
          <w:szCs w:val="22"/>
          <w:lang w:eastAsia="zh-CN"/>
        </w:rPr>
        <w:t>6</w:t>
      </w:r>
      <w:r>
        <w:rPr>
          <w:rFonts w:eastAsia="宋体" w:cs="Arial"/>
          <w:sz w:val="22"/>
          <w:szCs w:val="22"/>
          <w:lang w:eastAsia="zh-CN"/>
        </w:rPr>
        <w:t xml:space="preserve">                  </w:t>
      </w:r>
      <w:r>
        <w:rPr>
          <w:rFonts w:cs="Arial"/>
          <w:bCs/>
          <w:sz w:val="22"/>
          <w:szCs w:val="22"/>
        </w:rPr>
        <w:tab/>
      </w:r>
      <w:r w:rsidR="00296B1D" w:rsidRPr="00296B1D">
        <w:rPr>
          <w:rFonts w:eastAsia="宋体" w:cs="Arial"/>
          <w:sz w:val="22"/>
          <w:szCs w:val="22"/>
          <w:lang w:eastAsia="zh-CN"/>
        </w:rPr>
        <w:t>R2-2110294</w:t>
      </w:r>
    </w:p>
    <w:bookmarkEnd w:id="0"/>
    <w:p w14:paraId="6071684F" w14:textId="5229DC5C" w:rsidR="009F1B24" w:rsidRDefault="00570417">
      <w:pPr>
        <w:pStyle w:val="aa"/>
        <w:rPr>
          <w:rFonts w:eastAsiaTheme="minorEastAsia" w:cs="Arial"/>
          <w:sz w:val="22"/>
          <w:szCs w:val="22"/>
          <w:lang w:eastAsia="zh-CN"/>
        </w:rPr>
      </w:pPr>
      <w:r>
        <w:rPr>
          <w:rFonts w:cs="Arial"/>
          <w:bCs/>
          <w:sz w:val="22"/>
          <w:szCs w:val="22"/>
        </w:rPr>
        <w:t xml:space="preserve">E-Meeting, </w:t>
      </w:r>
      <w:r w:rsidR="00296B1D">
        <w:rPr>
          <w:rFonts w:cs="Arial"/>
          <w:bCs/>
          <w:sz w:val="22"/>
          <w:szCs w:val="22"/>
        </w:rPr>
        <w:t>1</w:t>
      </w:r>
      <w:r w:rsidR="00250FC9">
        <w:rPr>
          <w:rFonts w:eastAsia="宋体" w:cs="Arial" w:hint="eastAsia"/>
          <w:bCs/>
          <w:sz w:val="22"/>
          <w:szCs w:val="22"/>
          <w:vertAlign w:val="superscript"/>
          <w:lang w:eastAsia="zh-CN"/>
        </w:rPr>
        <w:t>th</w:t>
      </w:r>
      <w:r w:rsidR="00250FC9">
        <w:rPr>
          <w:rFonts w:cs="Arial"/>
          <w:bCs/>
          <w:sz w:val="22"/>
          <w:szCs w:val="22"/>
        </w:rPr>
        <w:t xml:space="preserve"> </w:t>
      </w:r>
      <w:r w:rsidR="00296B1D">
        <w:rPr>
          <w:rFonts w:eastAsiaTheme="minorEastAsia" w:cs="Arial" w:hint="eastAsia"/>
          <w:bCs/>
          <w:sz w:val="22"/>
          <w:szCs w:val="22"/>
          <w:lang w:eastAsia="zh-CN"/>
        </w:rPr>
        <w:t>Nov</w:t>
      </w:r>
      <w:r>
        <w:rPr>
          <w:rFonts w:cs="Arial"/>
          <w:bCs/>
          <w:sz w:val="22"/>
          <w:szCs w:val="22"/>
        </w:rPr>
        <w:t xml:space="preserve">– </w:t>
      </w:r>
      <w:r w:rsidR="00296B1D">
        <w:rPr>
          <w:rFonts w:cs="Arial"/>
          <w:bCs/>
          <w:sz w:val="22"/>
          <w:szCs w:val="22"/>
        </w:rPr>
        <w:t>12</w:t>
      </w:r>
      <w:r w:rsidR="00B72BD6">
        <w:rPr>
          <w:rFonts w:cs="Arial"/>
          <w:bCs/>
          <w:sz w:val="22"/>
          <w:szCs w:val="22"/>
          <w:vertAlign w:val="superscript"/>
        </w:rPr>
        <w:t>th</w:t>
      </w:r>
      <w:r>
        <w:rPr>
          <w:rFonts w:cs="Arial"/>
          <w:bCs/>
          <w:sz w:val="22"/>
          <w:szCs w:val="22"/>
        </w:rPr>
        <w:t xml:space="preserve"> </w:t>
      </w:r>
      <w:r w:rsidR="00296B1D">
        <w:rPr>
          <w:rFonts w:eastAsiaTheme="minorEastAsia" w:cs="Arial" w:hint="eastAsia"/>
          <w:bCs/>
          <w:sz w:val="22"/>
          <w:szCs w:val="22"/>
          <w:lang w:eastAsia="zh-CN"/>
        </w:rPr>
        <w:t>Nov</w:t>
      </w:r>
      <w:r>
        <w:rPr>
          <w:rFonts w:cs="Arial"/>
          <w:bCs/>
          <w:sz w:val="22"/>
          <w:szCs w:val="22"/>
        </w:rPr>
        <w:t>, 2021</w:t>
      </w:r>
    </w:p>
    <w:p w14:paraId="79BB87AC" w14:textId="77777777" w:rsidR="009F1B24" w:rsidRDefault="00570417">
      <w:pPr>
        <w:pStyle w:val="aa"/>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AFAC1C0" w14:textId="78E8B041" w:rsidR="00DD4C27" w:rsidRDefault="00570417" w:rsidP="00DD4C27">
      <w:pPr>
        <w:pStyle w:val="aa"/>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sidR="00DD4C27">
        <w:rPr>
          <w:rFonts w:eastAsia="宋体" w:hint="eastAsia"/>
          <w:sz w:val="22"/>
          <w:lang w:eastAsia="zh-CN"/>
        </w:rPr>
        <w:t>China Telecom</w:t>
      </w:r>
    </w:p>
    <w:p w14:paraId="35A5D138" w14:textId="771492C3" w:rsidR="00296B1D" w:rsidRDefault="00570417" w:rsidP="00296B1D">
      <w:pPr>
        <w:pStyle w:val="aa"/>
        <w:tabs>
          <w:tab w:val="clear" w:pos="4536"/>
          <w:tab w:val="left" w:pos="1800"/>
        </w:tabs>
        <w:ind w:left="1798" w:hangingChars="814" w:hanging="1798"/>
        <w:rPr>
          <w:rFonts w:eastAsia="宋体"/>
          <w:sz w:val="22"/>
          <w:lang w:eastAsia="zh-CN"/>
        </w:rPr>
      </w:pPr>
      <w:r>
        <w:rPr>
          <w:rFonts w:eastAsia="宋体"/>
          <w:sz w:val="22"/>
          <w:lang w:eastAsia="zh-CN"/>
        </w:rPr>
        <w:t>Title:</w:t>
      </w:r>
      <w:bookmarkStart w:id="1" w:name="Title"/>
      <w:bookmarkEnd w:id="1"/>
      <w:r>
        <w:rPr>
          <w:rFonts w:eastAsia="宋体"/>
          <w:sz w:val="22"/>
          <w:lang w:eastAsia="zh-CN"/>
        </w:rPr>
        <w:tab/>
      </w:r>
      <w:r w:rsidR="00296B1D" w:rsidRPr="00296B1D">
        <w:rPr>
          <w:rFonts w:eastAsia="宋体"/>
          <w:sz w:val="22"/>
          <w:lang w:eastAsia="zh-CN"/>
        </w:rPr>
        <w:t>Discussion on</w:t>
      </w:r>
      <w:r w:rsidR="00296B1D" w:rsidRPr="00296B1D">
        <w:rPr>
          <w:rFonts w:eastAsia="宋体" w:hint="eastAsia"/>
          <w:sz w:val="22"/>
          <w:lang w:eastAsia="zh-CN"/>
        </w:rPr>
        <w:t xml:space="preserve"> misalignment on </w:t>
      </w:r>
      <w:r w:rsidR="00DD4C27" w:rsidRPr="00296B1D">
        <w:rPr>
          <w:rFonts w:eastAsia="宋体" w:hint="eastAsia"/>
          <w:sz w:val="22"/>
          <w:lang w:eastAsia="zh-CN"/>
        </w:rPr>
        <w:t xml:space="preserve">EPS </w:t>
      </w:r>
      <w:r w:rsidR="00F01C67" w:rsidRPr="00296B1D">
        <w:rPr>
          <w:rFonts w:eastAsia="宋体"/>
          <w:sz w:val="22"/>
          <w:lang w:eastAsia="zh-CN"/>
        </w:rPr>
        <w:t>paging c</w:t>
      </w:r>
      <w:r w:rsidRPr="00296B1D">
        <w:rPr>
          <w:rFonts w:eastAsia="宋体"/>
          <w:sz w:val="22"/>
          <w:lang w:eastAsia="zh-CN"/>
        </w:rPr>
        <w:t xml:space="preserve">ollision </w:t>
      </w:r>
      <w:r w:rsidR="00324932" w:rsidRPr="00296B1D">
        <w:rPr>
          <w:rFonts w:eastAsia="宋体" w:hint="eastAsia"/>
          <w:sz w:val="22"/>
          <w:lang w:eastAsia="zh-CN"/>
        </w:rPr>
        <w:t>avoidance</w:t>
      </w:r>
      <w:r w:rsidR="00296B1D" w:rsidRPr="00296B1D">
        <w:rPr>
          <w:rFonts w:eastAsia="宋体" w:hint="eastAsia"/>
          <w:sz w:val="22"/>
          <w:lang w:eastAsia="zh-CN"/>
        </w:rPr>
        <w:t xml:space="preserve"> </w:t>
      </w:r>
      <w:r w:rsidR="00296B1D">
        <w:rPr>
          <w:rFonts w:eastAsia="宋体" w:hint="eastAsia"/>
          <w:sz w:val="22"/>
          <w:lang w:eastAsia="zh-CN"/>
        </w:rPr>
        <w:t>among</w:t>
      </w:r>
      <w:r w:rsidR="00296B1D" w:rsidRPr="00296B1D">
        <w:rPr>
          <w:rFonts w:eastAsia="宋体" w:hint="eastAsia"/>
          <w:sz w:val="22"/>
          <w:lang w:eastAsia="zh-CN"/>
        </w:rPr>
        <w:t xml:space="preserve"> SA2</w:t>
      </w:r>
      <w:r w:rsidR="00296B1D">
        <w:rPr>
          <w:rFonts w:eastAsia="宋体" w:hint="eastAsia"/>
          <w:sz w:val="22"/>
          <w:lang w:eastAsia="zh-CN"/>
        </w:rPr>
        <w:t>, CT1</w:t>
      </w:r>
      <w:r w:rsidR="00296B1D" w:rsidRPr="00296B1D">
        <w:rPr>
          <w:rFonts w:eastAsia="宋体" w:hint="eastAsia"/>
          <w:sz w:val="22"/>
          <w:lang w:eastAsia="zh-CN"/>
        </w:rPr>
        <w:t xml:space="preserve"> and RAN2</w:t>
      </w:r>
    </w:p>
    <w:p w14:paraId="18F7AF42" w14:textId="6AEC7BD5" w:rsidR="009F1B24" w:rsidRDefault="00570417">
      <w:pPr>
        <w:pStyle w:val="aa"/>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2" w:name="Source"/>
      <w:bookmarkEnd w:id="2"/>
      <w:r>
        <w:rPr>
          <w:rFonts w:eastAsia="宋体"/>
          <w:sz w:val="22"/>
          <w:lang w:eastAsia="zh-CN"/>
        </w:rPr>
        <w:tab/>
        <w:t>8.3</w:t>
      </w:r>
      <w:r>
        <w:rPr>
          <w:rFonts w:eastAsia="宋体" w:hint="eastAsia"/>
          <w:sz w:val="22"/>
          <w:lang w:eastAsia="zh-CN"/>
        </w:rPr>
        <w:t>.</w:t>
      </w:r>
      <w:r>
        <w:rPr>
          <w:rFonts w:eastAsia="宋体"/>
          <w:sz w:val="22"/>
          <w:lang w:eastAsia="zh-CN"/>
        </w:rPr>
        <w:t>2</w:t>
      </w:r>
    </w:p>
    <w:p w14:paraId="710B2E0C" w14:textId="77777777" w:rsidR="009F1B24" w:rsidRDefault="00570417">
      <w:pPr>
        <w:pStyle w:val="aa"/>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3" w:name="DocumentFor"/>
      <w:bookmarkEnd w:id="3"/>
      <w:r>
        <w:rPr>
          <w:rFonts w:eastAsia="宋体"/>
          <w:sz w:val="22"/>
          <w:lang w:eastAsia="zh-CN"/>
        </w:rPr>
        <w:t>Discussion and Decision</w:t>
      </w:r>
    </w:p>
    <w:p w14:paraId="54F26F9B" w14:textId="77777777" w:rsidR="009F1B24" w:rsidRDefault="00570417">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Pr>
          <w:rFonts w:cs="Times New Roman" w:hint="eastAsia"/>
          <w:b w:val="0"/>
          <w:bCs w:val="0"/>
          <w:kern w:val="0"/>
          <w:sz w:val="36"/>
          <w:szCs w:val="20"/>
          <w:lang w:val="en-GB" w:eastAsia="en-GB"/>
        </w:rPr>
        <w:t>Introduction</w:t>
      </w:r>
    </w:p>
    <w:p w14:paraId="334CC80F" w14:textId="61FC4F92" w:rsidR="00630275" w:rsidRPr="00630275" w:rsidRDefault="00630275" w:rsidP="002058FB">
      <w:pPr>
        <w:pStyle w:val="CRCoverPage"/>
        <w:tabs>
          <w:tab w:val="left" w:pos="384"/>
        </w:tabs>
        <w:spacing w:before="20" w:after="80"/>
      </w:pPr>
      <w:r w:rsidRPr="00630275">
        <w:t>RAN2#113-bis-e</w:t>
      </w:r>
      <w:r w:rsidRPr="00630275">
        <w:rPr>
          <w:rFonts w:eastAsia="等线" w:hint="eastAsia"/>
          <w:lang w:eastAsia="zh-CN"/>
        </w:rPr>
        <w:t xml:space="preserve"> has reached the following</w:t>
      </w:r>
      <w:r w:rsidRPr="00630275">
        <w:t xml:space="preserve"> agreements:</w:t>
      </w:r>
    </w:p>
    <w:p w14:paraId="47FFBDF1" w14:textId="77777777" w:rsidR="00630275" w:rsidRDefault="00630275" w:rsidP="00630275">
      <w:pPr>
        <w:pStyle w:val="Agreement"/>
        <w:numPr>
          <w:ilvl w:val="0"/>
          <w:numId w:val="0"/>
        </w:numPr>
        <w:pBdr>
          <w:top w:val="single" w:sz="4" w:space="1" w:color="auto"/>
          <w:left w:val="single" w:sz="4" w:space="4" w:color="auto"/>
          <w:bottom w:val="single" w:sz="4" w:space="1" w:color="auto"/>
          <w:right w:val="single" w:sz="4" w:space="4" w:color="auto"/>
        </w:pBdr>
        <w:ind w:left="357" w:hanging="357"/>
        <w:jc w:val="both"/>
      </w:pPr>
      <w:r>
        <w:t>Agreements</w:t>
      </w:r>
    </w:p>
    <w:p w14:paraId="392694B4" w14:textId="77777777" w:rsidR="00630275" w:rsidRDefault="00630275" w:rsidP="00630275">
      <w:pPr>
        <w:pStyle w:val="Agreement"/>
        <w:numPr>
          <w:ilvl w:val="0"/>
          <w:numId w:val="0"/>
        </w:numPr>
        <w:pBdr>
          <w:top w:val="single" w:sz="4" w:space="1" w:color="auto"/>
          <w:left w:val="single" w:sz="4" w:space="4" w:color="auto"/>
          <w:bottom w:val="single" w:sz="4" w:space="1" w:color="auto"/>
          <w:right w:val="single" w:sz="4" w:space="4" w:color="auto"/>
        </w:pBdr>
        <w:ind w:left="357" w:hanging="357"/>
        <w:jc w:val="both"/>
      </w:pPr>
      <w:r>
        <w:t xml:space="preserve">1: For the EPS PO/PF calculation, include the </w:t>
      </w:r>
      <w:proofErr w:type="spellStart"/>
      <w:r>
        <w:t>UE_offset</w:t>
      </w:r>
      <w:proofErr w:type="spellEnd"/>
      <w:r>
        <w:t xml:space="preserve"> to the UE_ID calculation formula.</w:t>
      </w:r>
    </w:p>
    <w:p w14:paraId="1823822D" w14:textId="77777777" w:rsidR="00630275" w:rsidRDefault="00630275" w:rsidP="00630275">
      <w:pPr>
        <w:pStyle w:val="Agreement"/>
        <w:numPr>
          <w:ilvl w:val="0"/>
          <w:numId w:val="0"/>
        </w:numPr>
        <w:pBdr>
          <w:top w:val="single" w:sz="4" w:space="1" w:color="auto"/>
          <w:left w:val="single" w:sz="4" w:space="4" w:color="auto"/>
          <w:bottom w:val="single" w:sz="4" w:space="1" w:color="auto"/>
          <w:right w:val="single" w:sz="4" w:space="4" w:color="auto"/>
        </w:pBdr>
        <w:ind w:left="357" w:hanging="357"/>
        <w:jc w:val="both"/>
      </w:pPr>
      <w:r>
        <w:t xml:space="preserve">2: No additional modification for the EPS </w:t>
      </w:r>
      <w:proofErr w:type="spellStart"/>
      <w:r>
        <w:t>eDRX</w:t>
      </w:r>
      <w:proofErr w:type="spellEnd"/>
      <w:r>
        <w:t xml:space="preserve"> case. </w:t>
      </w:r>
    </w:p>
    <w:p w14:paraId="3421C533" w14:textId="660A3EBD" w:rsidR="00630275" w:rsidRDefault="00630275" w:rsidP="00630275">
      <w:pPr>
        <w:rPr>
          <w:rFonts w:eastAsia="等线"/>
          <w:lang w:eastAsia="zh-CN"/>
        </w:rPr>
      </w:pPr>
      <w:r>
        <w:rPr>
          <w:rFonts w:ascii="Arial" w:eastAsia="等线" w:hAnsi="Arial" w:cs="Arial" w:hint="eastAsia"/>
          <w:lang w:eastAsia="zh-CN"/>
        </w:rPr>
        <w:t>SA2 has defined the</w:t>
      </w:r>
      <w:r w:rsidRPr="00FF2F1B">
        <w:rPr>
          <w:rFonts w:ascii="Arial" w:eastAsia="等线" w:hAnsi="Arial" w:cs="Arial"/>
          <w:lang w:eastAsia="zh-CN"/>
        </w:rPr>
        <w:t xml:space="preserve"> alternative IMSI</w:t>
      </w:r>
      <w:r w:rsidRPr="00FF2F1B">
        <w:rPr>
          <w:rFonts w:ascii="Arial" w:eastAsia="等线" w:hAnsi="Arial" w:cs="Arial" w:hint="eastAsia"/>
          <w:lang w:eastAsia="zh-CN"/>
        </w:rPr>
        <w:t xml:space="preserve"> </w:t>
      </w:r>
      <w:r w:rsidRPr="00FF2F1B">
        <w:rPr>
          <w:rFonts w:ascii="Arial" w:eastAsia="等线" w:hAnsi="Arial" w:cs="Arial"/>
          <w:lang w:eastAsia="zh-CN"/>
        </w:rPr>
        <w:t>that is used for deriving the modif</w:t>
      </w:r>
      <w:r w:rsidRPr="00FF2F1B">
        <w:rPr>
          <w:rFonts w:ascii="Arial" w:eastAsia="等线" w:hAnsi="Arial" w:cs="Arial" w:hint="eastAsia"/>
          <w:lang w:eastAsia="zh-CN"/>
        </w:rPr>
        <w:t xml:space="preserve">ied </w:t>
      </w:r>
      <w:r w:rsidRPr="00FF2F1B">
        <w:rPr>
          <w:rFonts w:ascii="Arial" w:eastAsia="等线" w:hAnsi="Arial" w:cs="Arial"/>
          <w:lang w:eastAsia="zh-CN"/>
        </w:rPr>
        <w:t>Paging Occasions in order to avoid paging collisions</w:t>
      </w:r>
      <w:r>
        <w:rPr>
          <w:rFonts w:ascii="Arial" w:eastAsia="等线" w:hAnsi="Arial" w:cs="Arial" w:hint="eastAsia"/>
          <w:lang w:eastAsia="zh-CN"/>
        </w:rPr>
        <w:t>.</w:t>
      </w:r>
    </w:p>
    <w:p w14:paraId="0E970122" w14:textId="77777777" w:rsidR="00630275" w:rsidRPr="00FA5593" w:rsidRDefault="00630275" w:rsidP="00630275">
      <w:pPr>
        <w:rPr>
          <w:i/>
        </w:rPr>
      </w:pPr>
      <w:r w:rsidRPr="00FA5593">
        <w:rPr>
          <w:i/>
        </w:rPr>
        <w:t>The UE and MME use the Accepted IMSI Offset value to calculate the alternative IMSI value that is determined based on UE's IMSI as follows:</w:t>
      </w:r>
    </w:p>
    <w:p w14:paraId="52133364" w14:textId="77777777" w:rsidR="00630275" w:rsidRPr="00FA5593" w:rsidRDefault="00630275" w:rsidP="00630275">
      <w:pPr>
        <w:pStyle w:val="B1"/>
        <w:rPr>
          <w:i/>
        </w:rPr>
      </w:pPr>
      <w:r w:rsidRPr="00FA5593">
        <w:rPr>
          <w:i/>
        </w:rPr>
        <w:tab/>
      </w:r>
      <w:proofErr w:type="gramStart"/>
      <w:r w:rsidRPr="00FA5593">
        <w:rPr>
          <w:i/>
        </w:rPr>
        <w:t>alternative</w:t>
      </w:r>
      <w:proofErr w:type="gramEnd"/>
      <w:r w:rsidRPr="00FA5593">
        <w:rPr>
          <w:i/>
        </w:rPr>
        <w:t xml:space="preserve"> IMSI value = [MCC] [MNC] [(MSIN value + Accepted IMSI Offset) mod (MSIN address space)]</w:t>
      </w:r>
    </w:p>
    <w:p w14:paraId="42F871E9" w14:textId="067FDEE8" w:rsidR="00630275" w:rsidRPr="00630275" w:rsidRDefault="00630275" w:rsidP="00630275">
      <w:pPr>
        <w:spacing w:after="0"/>
        <w:rPr>
          <w:rFonts w:ascii="Arial" w:eastAsia="等线" w:hAnsi="Arial" w:cs="Arial"/>
          <w:lang w:eastAsia="zh-CN"/>
        </w:rPr>
      </w:pPr>
      <w:r>
        <w:rPr>
          <w:rFonts w:ascii="Arial" w:eastAsia="等线" w:hAnsi="Arial" w:cs="Arial" w:hint="eastAsia"/>
          <w:lang w:eastAsia="zh-CN"/>
        </w:rPr>
        <w:t xml:space="preserve">CT1 has defined the procedure to </w:t>
      </w:r>
      <w:r>
        <w:rPr>
          <w:rFonts w:ascii="Arial" w:eastAsia="等线" w:hAnsi="Arial" w:cs="Arial"/>
          <w:lang w:eastAsia="zh-CN"/>
        </w:rPr>
        <w:t>forward</w:t>
      </w:r>
      <w:r>
        <w:rPr>
          <w:rFonts w:ascii="Arial" w:eastAsia="等线" w:hAnsi="Arial" w:cs="Arial" w:hint="eastAsia"/>
          <w:lang w:eastAsia="zh-CN"/>
        </w:rPr>
        <w:t xml:space="preserve"> IMSI offset value to lower layers.</w:t>
      </w:r>
    </w:p>
    <w:p w14:paraId="309DB55C" w14:textId="722BEB6F" w:rsidR="00630275" w:rsidRPr="00630275" w:rsidRDefault="00630275" w:rsidP="00630275">
      <w:pPr>
        <w:rPr>
          <w:lang w:eastAsia="zh-CN"/>
        </w:rPr>
      </w:pPr>
      <w:r w:rsidRPr="00FA5593">
        <w:rPr>
          <w:i/>
        </w:rPr>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7FBFFB00" w14:textId="09EDE53C" w:rsidR="00253E18" w:rsidRDefault="00630275">
      <w:pPr>
        <w:spacing w:beforeLines="50" w:before="137"/>
        <w:jc w:val="both"/>
        <w:rPr>
          <w:szCs w:val="21"/>
          <w:lang w:eastAsia="zh-CN"/>
        </w:rPr>
      </w:pPr>
      <w:r>
        <w:rPr>
          <w:rFonts w:hint="eastAsia"/>
          <w:szCs w:val="21"/>
          <w:lang w:eastAsia="zh-CN"/>
        </w:rPr>
        <w:t>There seems to be some misalignment among RAN2, CT1 and SA2</w:t>
      </w:r>
      <w:r w:rsidR="00407484">
        <w:rPr>
          <w:szCs w:val="21"/>
          <w:lang w:eastAsia="zh-CN"/>
        </w:rPr>
        <w:t>.</w:t>
      </w:r>
      <w:r>
        <w:rPr>
          <w:rFonts w:hint="eastAsia"/>
          <w:szCs w:val="21"/>
          <w:lang w:eastAsia="zh-CN"/>
        </w:rPr>
        <w:t xml:space="preserve"> This paper is to discuss which way to go for </w:t>
      </w:r>
      <w:r w:rsidRPr="00630275">
        <w:rPr>
          <w:szCs w:val="21"/>
          <w:lang w:eastAsia="zh-CN"/>
        </w:rPr>
        <w:t>EPS PO/PF calculation</w:t>
      </w:r>
      <w:r>
        <w:rPr>
          <w:rFonts w:hint="eastAsia"/>
          <w:szCs w:val="21"/>
          <w:lang w:eastAsia="zh-CN"/>
        </w:rPr>
        <w:t>.</w:t>
      </w:r>
    </w:p>
    <w:p w14:paraId="7834467F" w14:textId="69E13A21" w:rsidR="00770F95" w:rsidRPr="00630275" w:rsidRDefault="00570417" w:rsidP="00770F95">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41A6A593" w14:textId="409E2997" w:rsidR="00D4398F" w:rsidRPr="004476E0" w:rsidRDefault="00D4398F" w:rsidP="004476E0">
      <w:pPr>
        <w:pStyle w:val="a0"/>
        <w:rPr>
          <w:rFonts w:eastAsiaTheme="minorEastAsia"/>
          <w:bCs/>
          <w:lang w:val="en-GB" w:eastAsia="zh-CN"/>
        </w:rPr>
      </w:pPr>
      <w:r w:rsidRPr="004476E0">
        <w:rPr>
          <w:rFonts w:eastAsiaTheme="minorEastAsia" w:hint="eastAsia"/>
          <w:bCs/>
          <w:lang w:val="en-GB" w:eastAsia="zh-CN"/>
        </w:rPr>
        <w:t xml:space="preserve">SA2 has approved the </w:t>
      </w:r>
      <w:r w:rsidRPr="004476E0">
        <w:rPr>
          <w:rFonts w:eastAsiaTheme="minorEastAsia"/>
          <w:bCs/>
          <w:lang w:val="en-GB" w:eastAsia="zh-CN"/>
        </w:rPr>
        <w:t>Paging timing collision control</w:t>
      </w:r>
      <w:r w:rsidRPr="004476E0">
        <w:rPr>
          <w:rFonts w:eastAsiaTheme="minorEastAsia" w:hint="eastAsia"/>
          <w:bCs/>
          <w:lang w:val="en-GB" w:eastAsia="zh-CN"/>
        </w:rPr>
        <w:t xml:space="preserve"> feature in</w:t>
      </w:r>
      <w:r w:rsidR="000E387F" w:rsidRPr="004476E0">
        <w:rPr>
          <w:rFonts w:eastAsiaTheme="minorEastAsia" w:hint="eastAsia"/>
          <w:bCs/>
          <w:lang w:val="en-GB" w:eastAsia="zh-CN"/>
        </w:rPr>
        <w:t xml:space="preserve"> SA2</w:t>
      </w:r>
      <w:r w:rsidRPr="004476E0">
        <w:rPr>
          <w:rFonts w:eastAsiaTheme="minorEastAsia"/>
          <w:bCs/>
          <w:lang w:val="en-GB" w:eastAsia="zh-CN"/>
        </w:rPr>
        <w:t xml:space="preserve"> Meeting #</w:t>
      </w:r>
      <w:r w:rsidRPr="004476E0">
        <w:rPr>
          <w:rFonts w:eastAsiaTheme="minorEastAsia"/>
          <w:bCs/>
          <w:lang w:val="en-GB" w:eastAsia="zh-CN"/>
        </w:rPr>
        <w:fldChar w:fldCharType="begin"/>
      </w:r>
      <w:r w:rsidRPr="004476E0">
        <w:rPr>
          <w:rFonts w:eastAsiaTheme="minorEastAsia"/>
          <w:bCs/>
          <w:lang w:val="en-GB" w:eastAsia="zh-CN"/>
        </w:rPr>
        <w:instrText xml:space="preserve"> DOCPROPERTY  MtgSeq  \* MERGEFORMAT </w:instrText>
      </w:r>
      <w:r w:rsidRPr="004476E0">
        <w:rPr>
          <w:rFonts w:eastAsiaTheme="minorEastAsia"/>
          <w:bCs/>
          <w:lang w:val="en-GB" w:eastAsia="zh-CN"/>
        </w:rPr>
        <w:fldChar w:fldCharType="separate"/>
      </w:r>
      <w:r w:rsidRPr="004476E0">
        <w:rPr>
          <w:rFonts w:eastAsiaTheme="minorEastAsia"/>
          <w:bCs/>
          <w:lang w:val="en-GB" w:eastAsia="zh-CN"/>
        </w:rPr>
        <w:t xml:space="preserve"> 145E</w:t>
      </w:r>
      <w:r w:rsidRPr="004476E0">
        <w:rPr>
          <w:rFonts w:eastAsiaTheme="minorEastAsia"/>
          <w:bCs/>
          <w:lang w:val="en-GB" w:eastAsia="zh-CN"/>
        </w:rPr>
        <w:fldChar w:fldCharType="end"/>
      </w:r>
      <w:r w:rsidRPr="004476E0">
        <w:rPr>
          <w:rFonts w:eastAsiaTheme="minorEastAsia" w:hint="eastAsia"/>
          <w:bCs/>
          <w:lang w:val="en-GB" w:eastAsia="zh-CN"/>
        </w:rPr>
        <w:t xml:space="preserve">. </w:t>
      </w:r>
      <w:r w:rsidR="000E387F" w:rsidRPr="004476E0">
        <w:rPr>
          <w:rFonts w:eastAsiaTheme="minorEastAsia" w:hint="eastAsia"/>
          <w:bCs/>
          <w:lang w:val="en-GB" w:eastAsia="zh-CN"/>
        </w:rPr>
        <w:t>The description is</w:t>
      </w:r>
      <w:r w:rsidRPr="004476E0">
        <w:rPr>
          <w:rFonts w:eastAsiaTheme="minorEastAsia" w:hint="eastAsia"/>
          <w:bCs/>
          <w:lang w:val="en-GB" w:eastAsia="zh-CN"/>
        </w:rPr>
        <w:t xml:space="preserve"> quoted from the 23.401</w:t>
      </w:r>
      <w:r w:rsidR="00C0577A" w:rsidRPr="004476E0">
        <w:rPr>
          <w:rFonts w:eastAsiaTheme="minorEastAsia" w:hint="eastAsia"/>
          <w:bCs/>
          <w:lang w:val="en-GB" w:eastAsia="zh-CN"/>
        </w:rPr>
        <w:t xml:space="preserve"> as below: </w:t>
      </w:r>
    </w:p>
    <w:tbl>
      <w:tblPr>
        <w:tblStyle w:val="ac"/>
        <w:tblW w:w="0" w:type="auto"/>
        <w:tblLook w:val="04A0" w:firstRow="1" w:lastRow="0" w:firstColumn="1" w:lastColumn="0" w:noHBand="0" w:noVBand="1"/>
      </w:tblPr>
      <w:tblGrid>
        <w:gridCol w:w="9060"/>
      </w:tblGrid>
      <w:tr w:rsidR="00E03BA6" w14:paraId="7AFEFD32" w14:textId="77777777" w:rsidTr="00E03BA6">
        <w:tc>
          <w:tcPr>
            <w:tcW w:w="9060" w:type="dxa"/>
          </w:tcPr>
          <w:p w14:paraId="4AAF05EA" w14:textId="77777777" w:rsidR="00CA2795" w:rsidRDefault="00CA2795" w:rsidP="00CA2795">
            <w:pPr>
              <w:pStyle w:val="4"/>
            </w:pPr>
            <w:bookmarkStart w:id="6" w:name="_Toc75348473"/>
            <w:r>
              <w:lastRenderedPageBreak/>
              <w:t>4.3.33.5</w:t>
            </w:r>
            <w:r>
              <w:tab/>
              <w:t>Paging timing collision control</w:t>
            </w:r>
            <w:bookmarkEnd w:id="6"/>
          </w:p>
          <w:p w14:paraId="53328AF9" w14:textId="77777777" w:rsidR="00494FE9" w:rsidRPr="00C0577A" w:rsidRDefault="00494FE9" w:rsidP="00494FE9">
            <w:r w:rsidRPr="00C0577A">
              <w:t>To avoid possible paging occasion collision and to enhance the likelihood paging is received successfully for different USIMs, the UE may provide, for at least one USIM, a Requested IMSI Offset value that is used for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550A43C1" w14:textId="77777777" w:rsidR="00494FE9" w:rsidRPr="00C0577A" w:rsidRDefault="00494FE9" w:rsidP="00494FE9">
            <w:pPr>
              <w:pStyle w:val="B1"/>
            </w:pPr>
            <w:r w:rsidRPr="00C0577A">
              <w:tab/>
              <w:t>alternative IMSI value = [MCC] [MNC] [(MSIN value + Accepted IMSI Offset) mod (MSIN address space)]</w:t>
            </w:r>
          </w:p>
          <w:p w14:paraId="05D62007" w14:textId="77777777" w:rsidR="00494FE9" w:rsidRPr="00C0577A" w:rsidRDefault="00494FE9" w:rsidP="00494FE9">
            <w:pPr>
              <w:pStyle w:val="B1"/>
            </w:pPr>
            <w:r w:rsidRPr="00C0577A">
              <w:tab/>
              <w:t>where: the MCC, MNC and MSIN value are the fields of the UE's IMSI as defined in TS 23.003.</w:t>
            </w:r>
          </w:p>
          <w:p w14:paraId="02976904" w14:textId="77777777" w:rsidR="00494FE9" w:rsidRPr="00C0577A" w:rsidRDefault="00494FE9" w:rsidP="00494FE9">
            <w:r w:rsidRPr="00C0577A">
              <w:t>The alternative IMSI value computed as above is used instead of the IMSI stored in the USIM for:</w:t>
            </w:r>
          </w:p>
          <w:p w14:paraId="05A461F9" w14:textId="77777777" w:rsidR="00494FE9" w:rsidRPr="00C0577A" w:rsidRDefault="00494FE9" w:rsidP="00494FE9">
            <w:pPr>
              <w:pStyle w:val="B1"/>
            </w:pPr>
            <w:r w:rsidRPr="00C0577A">
              <w:t>-</w:t>
            </w:r>
            <w:r w:rsidRPr="00C0577A">
              <w:tab/>
              <w:t>determination of paging occasions as specified in TS 36.304 [34], and</w:t>
            </w:r>
          </w:p>
          <w:p w14:paraId="0E4F44AF" w14:textId="77777777" w:rsidR="00494FE9" w:rsidRPr="00C0577A" w:rsidRDefault="00494FE9" w:rsidP="00494FE9">
            <w:pPr>
              <w:pStyle w:val="B1"/>
            </w:pPr>
            <w:r w:rsidRPr="00C0577A">
              <w:t>-</w:t>
            </w:r>
            <w:r w:rsidRPr="00C0577A">
              <w:tab/>
              <w:t>to compute the UE Identity Index information the MME sends to the RAN (see TS 36.413 [36]) for the RAN to derive the paging occasions according to TS 36.304 [4].</w:t>
            </w:r>
          </w:p>
          <w:p w14:paraId="3ACD8F4B" w14:textId="460A096F" w:rsidR="00E03BA6" w:rsidRPr="00C0577A" w:rsidRDefault="00494FE9" w:rsidP="00187390">
            <w:pPr>
              <w:pStyle w:val="NO"/>
            </w:pPr>
            <w:r w:rsidRPr="00C0577A">
              <w:t>NOTE:</w:t>
            </w:r>
            <w:r w:rsidRPr="00C0577A">
              <w:tab/>
              <w:t>It's recommended to avoid excessive signalling load from UE due to this procedure.</w:t>
            </w:r>
          </w:p>
        </w:tc>
      </w:tr>
    </w:tbl>
    <w:p w14:paraId="5F91BD53" w14:textId="3AB464DF" w:rsidR="000E387F" w:rsidRPr="004476E0" w:rsidRDefault="000E387F" w:rsidP="004476E0">
      <w:pPr>
        <w:pStyle w:val="a0"/>
        <w:rPr>
          <w:rFonts w:eastAsiaTheme="minorEastAsia"/>
          <w:bCs/>
          <w:lang w:val="en-GB" w:eastAsia="zh-CN"/>
        </w:rPr>
      </w:pPr>
      <w:r w:rsidRPr="004476E0">
        <w:rPr>
          <w:rFonts w:eastAsiaTheme="minorEastAsia" w:hint="eastAsia"/>
          <w:bCs/>
          <w:lang w:val="en-GB" w:eastAsia="zh-CN"/>
        </w:rPr>
        <w:t xml:space="preserve">SA2 has defined an </w:t>
      </w:r>
      <w:r w:rsidRPr="004476E0">
        <w:rPr>
          <w:rFonts w:eastAsiaTheme="minorEastAsia"/>
          <w:bCs/>
          <w:lang w:val="en-GB" w:eastAsia="zh-CN"/>
        </w:rPr>
        <w:t>alternative IMSI value</w:t>
      </w:r>
      <w:r w:rsidRPr="004476E0">
        <w:rPr>
          <w:rFonts w:eastAsiaTheme="minorEastAsia" w:hint="eastAsia"/>
          <w:bCs/>
          <w:lang w:val="en-GB" w:eastAsia="zh-CN"/>
        </w:rPr>
        <w:t xml:space="preserve"> </w:t>
      </w:r>
      <w:r w:rsidRPr="004476E0">
        <w:rPr>
          <w:rFonts w:eastAsiaTheme="minorEastAsia"/>
          <w:bCs/>
          <w:lang w:val="en-GB" w:eastAsia="zh-CN"/>
        </w:rPr>
        <w:t>that is used for deriving the modif</w:t>
      </w:r>
      <w:r w:rsidRPr="004476E0">
        <w:rPr>
          <w:rFonts w:eastAsiaTheme="minorEastAsia" w:hint="eastAsia"/>
          <w:bCs/>
          <w:lang w:val="en-GB" w:eastAsia="zh-CN"/>
        </w:rPr>
        <w:t xml:space="preserve">ied </w:t>
      </w:r>
      <w:r w:rsidRPr="004476E0">
        <w:rPr>
          <w:rFonts w:eastAsiaTheme="minorEastAsia"/>
          <w:bCs/>
          <w:lang w:val="en-GB" w:eastAsia="zh-CN"/>
        </w:rPr>
        <w:t>Paging Occasions in order to avoid paging collisions</w:t>
      </w:r>
      <w:r w:rsidRPr="004476E0">
        <w:rPr>
          <w:rFonts w:eastAsiaTheme="minorEastAsia" w:hint="eastAsia"/>
          <w:bCs/>
          <w:lang w:val="en-GB" w:eastAsia="zh-CN"/>
        </w:rPr>
        <w:t>. A</w:t>
      </w:r>
      <w:r w:rsidRPr="004476E0">
        <w:rPr>
          <w:rFonts w:eastAsiaTheme="minorEastAsia"/>
          <w:bCs/>
          <w:lang w:val="en-GB" w:eastAsia="zh-CN"/>
        </w:rPr>
        <w:t>lternative IMSI value</w:t>
      </w:r>
      <w:r w:rsidRPr="004476E0">
        <w:rPr>
          <w:rFonts w:eastAsiaTheme="minorEastAsia" w:hint="eastAsia"/>
          <w:bCs/>
          <w:lang w:val="en-GB" w:eastAsia="zh-CN"/>
        </w:rPr>
        <w:t xml:space="preserve"> is </w:t>
      </w:r>
      <w:r w:rsidRPr="004476E0">
        <w:rPr>
          <w:rFonts w:eastAsiaTheme="minorEastAsia"/>
          <w:bCs/>
          <w:lang w:val="en-GB" w:eastAsia="zh-CN"/>
        </w:rPr>
        <w:t>calculated</w:t>
      </w:r>
      <w:r w:rsidRPr="004476E0">
        <w:rPr>
          <w:rFonts w:eastAsiaTheme="minorEastAsia" w:hint="eastAsia"/>
          <w:bCs/>
          <w:lang w:val="en-GB" w:eastAsia="zh-CN"/>
        </w:rPr>
        <w:t xml:space="preserve"> based on IMSI offset value and UE</w:t>
      </w:r>
      <w:r w:rsidRPr="004476E0">
        <w:rPr>
          <w:rFonts w:eastAsiaTheme="minorEastAsia"/>
          <w:bCs/>
          <w:lang w:val="en-GB" w:eastAsia="zh-CN"/>
        </w:rPr>
        <w:t>’</w:t>
      </w:r>
      <w:r w:rsidRPr="004476E0">
        <w:rPr>
          <w:rFonts w:eastAsiaTheme="minorEastAsia" w:hint="eastAsia"/>
          <w:bCs/>
          <w:lang w:val="en-GB" w:eastAsia="zh-CN"/>
        </w:rPr>
        <w:t>s IMSI</w:t>
      </w:r>
      <w:r w:rsidR="009F0FC8" w:rsidRPr="004476E0">
        <w:rPr>
          <w:rFonts w:eastAsiaTheme="minorEastAsia" w:hint="eastAsia"/>
          <w:bCs/>
          <w:lang w:val="en-GB" w:eastAsia="zh-CN"/>
        </w:rPr>
        <w:t xml:space="preserve"> according to the</w:t>
      </w:r>
      <w:r w:rsidRPr="004476E0">
        <w:rPr>
          <w:rFonts w:eastAsiaTheme="minorEastAsia" w:hint="eastAsia"/>
          <w:bCs/>
          <w:lang w:val="en-GB" w:eastAsia="zh-CN"/>
        </w:rPr>
        <w:t xml:space="preserve"> </w:t>
      </w:r>
      <w:r w:rsidR="009F0FC8" w:rsidRPr="004476E0">
        <w:rPr>
          <w:rFonts w:eastAsiaTheme="minorEastAsia" w:hint="eastAsia"/>
          <w:bCs/>
          <w:lang w:val="en-GB" w:eastAsia="zh-CN"/>
        </w:rPr>
        <w:t xml:space="preserve">formula defined in 23.401, however, it is not explicitly specified which layer in the UE to </w:t>
      </w:r>
      <w:r w:rsidR="009F0FC8" w:rsidRPr="004476E0">
        <w:rPr>
          <w:rFonts w:eastAsiaTheme="minorEastAsia"/>
          <w:bCs/>
          <w:lang w:val="en-GB" w:eastAsia="zh-CN"/>
        </w:rPr>
        <w:t>calculate</w:t>
      </w:r>
      <w:r w:rsidR="009F0FC8" w:rsidRPr="004476E0">
        <w:rPr>
          <w:rFonts w:eastAsiaTheme="minorEastAsia" w:hint="eastAsia"/>
          <w:bCs/>
          <w:lang w:val="en-GB" w:eastAsia="zh-CN"/>
        </w:rPr>
        <w:t xml:space="preserve"> the A</w:t>
      </w:r>
      <w:r w:rsidR="009F0FC8" w:rsidRPr="004476E0">
        <w:rPr>
          <w:rFonts w:eastAsiaTheme="minorEastAsia"/>
          <w:bCs/>
          <w:lang w:val="en-GB" w:eastAsia="zh-CN"/>
        </w:rPr>
        <w:t>lternative IMSI value</w:t>
      </w:r>
      <w:r w:rsidR="009F0FC8" w:rsidRPr="004476E0">
        <w:rPr>
          <w:rFonts w:eastAsiaTheme="minorEastAsia" w:hint="eastAsia"/>
          <w:bCs/>
          <w:lang w:val="en-GB" w:eastAsia="zh-CN"/>
        </w:rPr>
        <w:t>.</w:t>
      </w:r>
    </w:p>
    <w:p w14:paraId="7F77BE2B" w14:textId="48974AAF" w:rsidR="00903E25" w:rsidRDefault="00903E25" w:rsidP="00903E25">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Pr>
          <w:rFonts w:ascii="Times New Roman" w:eastAsia="宋体" w:hAnsi="Times New Roman" w:hint="eastAsia"/>
          <w:bCs w:val="0"/>
          <w:lang w:eastAsia="zh-CN"/>
        </w:rPr>
        <w:t>It is not clearly defined</w:t>
      </w:r>
      <w:r w:rsidR="00C0577A">
        <w:rPr>
          <w:rFonts w:ascii="Times New Roman" w:eastAsia="宋体" w:hAnsi="Times New Roman" w:hint="eastAsia"/>
          <w:bCs w:val="0"/>
          <w:lang w:eastAsia="zh-CN"/>
        </w:rPr>
        <w:t xml:space="preserve"> in 23.401</w:t>
      </w:r>
      <w:r>
        <w:rPr>
          <w:rFonts w:ascii="Times New Roman" w:eastAsia="宋体" w:hAnsi="Times New Roman" w:hint="eastAsia"/>
          <w:bCs w:val="0"/>
          <w:lang w:eastAsia="zh-CN"/>
        </w:rPr>
        <w:t xml:space="preserve"> which layer to </w:t>
      </w:r>
      <w:r>
        <w:rPr>
          <w:rFonts w:ascii="Times New Roman" w:eastAsia="宋体" w:hAnsi="Times New Roman"/>
          <w:bCs w:val="0"/>
          <w:lang w:eastAsia="zh-CN"/>
        </w:rPr>
        <w:t>calculate</w:t>
      </w:r>
      <w:r>
        <w:rPr>
          <w:rFonts w:ascii="Times New Roman" w:eastAsia="宋体" w:hAnsi="Times New Roman" w:hint="eastAsia"/>
          <w:bCs w:val="0"/>
          <w:lang w:eastAsia="zh-CN"/>
        </w:rPr>
        <w:t xml:space="preserve"> the </w:t>
      </w:r>
      <w:r w:rsidRPr="00903E25">
        <w:rPr>
          <w:rFonts w:ascii="Times New Roman" w:eastAsia="宋体" w:hAnsi="Times New Roman" w:hint="eastAsia"/>
          <w:bCs w:val="0"/>
          <w:lang w:eastAsia="zh-CN"/>
        </w:rPr>
        <w:t>a</w:t>
      </w:r>
      <w:r w:rsidRPr="00903E25">
        <w:rPr>
          <w:rFonts w:ascii="Times New Roman" w:eastAsia="宋体" w:hAnsi="Times New Roman"/>
          <w:bCs w:val="0"/>
          <w:lang w:eastAsia="zh-CN"/>
        </w:rPr>
        <w:t>lternative IMSI value</w:t>
      </w:r>
      <w:r w:rsidR="005F5420" w:rsidRPr="00903E25">
        <w:rPr>
          <w:rFonts w:ascii="Times New Roman" w:eastAsia="宋体" w:hAnsi="Times New Roman"/>
          <w:bCs w:val="0"/>
          <w:lang w:eastAsia="zh-CN"/>
        </w:rPr>
        <w:t xml:space="preserve">. </w:t>
      </w:r>
    </w:p>
    <w:p w14:paraId="56CB8CB0" w14:textId="2B1D82C7" w:rsidR="00C0577A" w:rsidRPr="004476E0" w:rsidRDefault="00AF4B08" w:rsidP="004476E0">
      <w:pPr>
        <w:pStyle w:val="a0"/>
        <w:rPr>
          <w:rFonts w:eastAsiaTheme="minorEastAsia"/>
          <w:bCs/>
          <w:lang w:val="en-GB" w:eastAsia="zh-CN"/>
        </w:rPr>
      </w:pPr>
      <w:r>
        <w:rPr>
          <w:rFonts w:eastAsiaTheme="minorEastAsia" w:hint="eastAsia"/>
          <w:bCs/>
          <w:lang w:val="en-GB" w:eastAsia="zh-CN"/>
        </w:rPr>
        <w:t>On the other hand</w:t>
      </w:r>
      <w:r w:rsidR="00C0577A" w:rsidRPr="004476E0">
        <w:rPr>
          <w:rFonts w:eastAsiaTheme="minorEastAsia" w:hint="eastAsia"/>
          <w:bCs/>
          <w:lang w:val="en-GB" w:eastAsia="zh-CN"/>
        </w:rPr>
        <w:t xml:space="preserve">, </w:t>
      </w:r>
      <w:r w:rsidR="004B5F59" w:rsidRPr="004476E0">
        <w:rPr>
          <w:rFonts w:eastAsiaTheme="minorEastAsia" w:hint="eastAsia"/>
          <w:bCs/>
          <w:lang w:val="en-GB" w:eastAsia="zh-CN"/>
        </w:rPr>
        <w:t>CT1</w:t>
      </w:r>
      <w:r w:rsidR="00C0577A" w:rsidRPr="004476E0">
        <w:rPr>
          <w:rFonts w:eastAsiaTheme="minorEastAsia" w:hint="eastAsia"/>
          <w:bCs/>
          <w:lang w:val="en-GB" w:eastAsia="zh-CN"/>
        </w:rPr>
        <w:t xml:space="preserve"> </w:t>
      </w:r>
      <w:r w:rsidR="004B5F59" w:rsidRPr="004476E0">
        <w:rPr>
          <w:rFonts w:eastAsiaTheme="minorEastAsia"/>
          <w:bCs/>
          <w:lang w:val="en-GB" w:eastAsia="zh-CN"/>
        </w:rPr>
        <w:t>ha</w:t>
      </w:r>
      <w:r w:rsidR="004B5F59" w:rsidRPr="004476E0">
        <w:rPr>
          <w:rFonts w:eastAsiaTheme="minorEastAsia" w:hint="eastAsia"/>
          <w:bCs/>
          <w:lang w:val="en-GB" w:eastAsia="zh-CN"/>
        </w:rPr>
        <w:t>s</w:t>
      </w:r>
      <w:r w:rsidR="00C0577A" w:rsidRPr="004476E0">
        <w:rPr>
          <w:rFonts w:eastAsiaTheme="minorEastAsia" w:hint="eastAsia"/>
          <w:bCs/>
          <w:lang w:val="en-GB" w:eastAsia="zh-CN"/>
        </w:rPr>
        <w:t xml:space="preserve"> defined the procedure to </w:t>
      </w:r>
      <w:r w:rsidR="00C0577A" w:rsidRPr="004476E0">
        <w:rPr>
          <w:rFonts w:eastAsiaTheme="minorEastAsia"/>
          <w:bCs/>
          <w:lang w:val="en-GB" w:eastAsia="zh-CN"/>
        </w:rPr>
        <w:t>forward</w:t>
      </w:r>
      <w:r w:rsidR="00C0577A" w:rsidRPr="004476E0">
        <w:rPr>
          <w:rFonts w:eastAsiaTheme="minorEastAsia" w:hint="eastAsia"/>
          <w:bCs/>
          <w:lang w:val="en-GB" w:eastAsia="zh-CN"/>
        </w:rPr>
        <w:t xml:space="preserve"> IMSI offset value to lower layers</w:t>
      </w:r>
      <w:r w:rsidR="004B5F59" w:rsidRPr="004476E0">
        <w:rPr>
          <w:rFonts w:eastAsiaTheme="minorEastAsia" w:hint="eastAsia"/>
          <w:bCs/>
          <w:lang w:val="en-GB" w:eastAsia="zh-CN"/>
        </w:rPr>
        <w:t xml:space="preserve"> in 24.301</w:t>
      </w:r>
      <w:r w:rsidR="00C0577A" w:rsidRPr="004476E0">
        <w:rPr>
          <w:rFonts w:eastAsiaTheme="minorEastAsia" w:hint="eastAsia"/>
          <w:bCs/>
          <w:lang w:val="en-GB" w:eastAsia="zh-CN"/>
        </w:rPr>
        <w:t xml:space="preserve">. </w:t>
      </w:r>
      <w:r w:rsidR="004B5F59" w:rsidRPr="004476E0">
        <w:rPr>
          <w:rFonts w:eastAsiaTheme="minorEastAsia" w:hint="eastAsia"/>
          <w:bCs/>
          <w:lang w:val="en-GB" w:eastAsia="zh-CN"/>
        </w:rPr>
        <w:t>We can deduce that</w:t>
      </w:r>
      <w:r w:rsidR="00C0577A" w:rsidRPr="004476E0">
        <w:rPr>
          <w:rFonts w:eastAsiaTheme="minorEastAsia" w:hint="eastAsia"/>
          <w:bCs/>
          <w:lang w:val="en-GB" w:eastAsia="zh-CN"/>
        </w:rPr>
        <w:t xml:space="preserve"> IMSI offset value is</w:t>
      </w:r>
      <w:r w:rsidR="004B5F59" w:rsidRPr="004476E0">
        <w:rPr>
          <w:rFonts w:eastAsiaTheme="minorEastAsia" w:hint="eastAsia"/>
          <w:bCs/>
          <w:lang w:val="en-GB" w:eastAsia="zh-CN"/>
        </w:rPr>
        <w:t xml:space="preserve"> </w:t>
      </w:r>
      <w:r w:rsidR="004476E0" w:rsidRPr="004476E0">
        <w:rPr>
          <w:rFonts w:eastAsiaTheme="minorEastAsia" w:hint="eastAsia"/>
          <w:bCs/>
          <w:lang w:val="en-GB" w:eastAsia="zh-CN"/>
        </w:rPr>
        <w:t>provided to</w:t>
      </w:r>
      <w:r w:rsidR="00C0577A" w:rsidRPr="004476E0">
        <w:rPr>
          <w:rFonts w:eastAsiaTheme="minorEastAsia" w:hint="eastAsia"/>
          <w:bCs/>
          <w:lang w:val="en-GB" w:eastAsia="zh-CN"/>
        </w:rPr>
        <w:t xml:space="preserve"> lower layers to </w:t>
      </w:r>
      <w:r w:rsidR="00C0577A" w:rsidRPr="004476E0">
        <w:rPr>
          <w:rFonts w:eastAsiaTheme="minorEastAsia"/>
          <w:bCs/>
          <w:lang w:val="en-GB" w:eastAsia="zh-CN"/>
        </w:rPr>
        <w:t>calculate</w:t>
      </w:r>
      <w:r w:rsidR="00C0577A" w:rsidRPr="004476E0">
        <w:rPr>
          <w:rFonts w:eastAsiaTheme="minorEastAsia" w:hint="eastAsia"/>
          <w:bCs/>
          <w:lang w:val="en-GB" w:eastAsia="zh-CN"/>
        </w:rPr>
        <w:t xml:space="preserve"> the </w:t>
      </w:r>
      <w:r w:rsidR="004B5F59" w:rsidRPr="004476E0">
        <w:rPr>
          <w:rFonts w:eastAsiaTheme="minorEastAsia" w:hint="eastAsia"/>
          <w:bCs/>
          <w:lang w:val="en-GB" w:eastAsia="zh-CN"/>
        </w:rPr>
        <w:t>a</w:t>
      </w:r>
      <w:r w:rsidR="004B5F59" w:rsidRPr="004476E0">
        <w:rPr>
          <w:rFonts w:eastAsiaTheme="minorEastAsia"/>
          <w:bCs/>
          <w:lang w:val="en-GB" w:eastAsia="zh-CN"/>
        </w:rPr>
        <w:t>lternative IMSI value</w:t>
      </w:r>
      <w:r w:rsidR="004B5F59" w:rsidRPr="004476E0">
        <w:rPr>
          <w:rFonts w:eastAsiaTheme="minorEastAsia" w:hint="eastAsia"/>
          <w:bCs/>
          <w:lang w:val="en-GB" w:eastAsia="zh-CN"/>
        </w:rPr>
        <w:t xml:space="preserve"> and AS is responsible for </w:t>
      </w:r>
      <w:r w:rsidR="004B5F59" w:rsidRPr="004476E0">
        <w:rPr>
          <w:rFonts w:eastAsiaTheme="minorEastAsia"/>
          <w:bCs/>
          <w:lang w:val="en-GB" w:eastAsia="zh-CN"/>
        </w:rPr>
        <w:t>calculating</w:t>
      </w:r>
      <w:r w:rsidR="004B5F59" w:rsidRPr="004476E0">
        <w:rPr>
          <w:rFonts w:eastAsiaTheme="minorEastAsia" w:hint="eastAsia"/>
          <w:bCs/>
          <w:lang w:val="en-GB" w:eastAsia="zh-CN"/>
        </w:rPr>
        <w:t xml:space="preserve"> the a</w:t>
      </w:r>
      <w:r w:rsidR="004B5F59" w:rsidRPr="004476E0">
        <w:rPr>
          <w:rFonts w:eastAsiaTheme="minorEastAsia"/>
          <w:bCs/>
          <w:lang w:val="en-GB" w:eastAsia="zh-CN"/>
        </w:rPr>
        <w:t>lternative IMSI value</w:t>
      </w:r>
      <w:r w:rsidR="004B5F59" w:rsidRPr="004476E0">
        <w:rPr>
          <w:rFonts w:eastAsiaTheme="minorEastAsia" w:hint="eastAsia"/>
          <w:bCs/>
          <w:lang w:val="en-GB" w:eastAsia="zh-CN"/>
        </w:rPr>
        <w:t>.</w:t>
      </w:r>
    </w:p>
    <w:p w14:paraId="76929DA2" w14:textId="4DF50F95" w:rsidR="004B5F59" w:rsidRPr="004B5F59" w:rsidRDefault="004B5F59" w:rsidP="004B5F59">
      <w:pPr>
        <w:pStyle w:val="Observation"/>
        <w:numPr>
          <w:ilvl w:val="0"/>
          <w:numId w:val="22"/>
        </w:numPr>
        <w:tabs>
          <w:tab w:val="clear" w:pos="850"/>
          <w:tab w:val="clear" w:pos="1000"/>
        </w:tabs>
        <w:spacing w:before="180" w:after="180"/>
        <w:ind w:left="1701" w:hanging="1701"/>
        <w:rPr>
          <w:rFonts w:ascii="Times New Roman" w:eastAsia="宋体" w:hAnsi="Times New Roman"/>
          <w:bCs w:val="0"/>
          <w:lang w:eastAsia="zh-CN"/>
        </w:rPr>
      </w:pPr>
      <w:r w:rsidRPr="004476E0">
        <w:rPr>
          <w:rFonts w:ascii="Times New Roman" w:eastAsia="宋体" w:hAnsi="Times New Roman" w:hint="eastAsia"/>
          <w:bCs w:val="0"/>
          <w:lang w:eastAsia="zh-CN"/>
        </w:rPr>
        <w:t>It is clearly defined in 24.301 that</w:t>
      </w:r>
      <w:r>
        <w:rPr>
          <w:rFonts w:ascii="Times New Roman" w:eastAsia="宋体" w:hAnsi="Times New Roman" w:hint="eastAsia"/>
          <w:bCs w:val="0"/>
          <w:lang w:eastAsia="zh-CN"/>
        </w:rPr>
        <w:t xml:space="preserve"> </w:t>
      </w:r>
      <w:r w:rsidRPr="004476E0">
        <w:rPr>
          <w:rFonts w:ascii="Times New Roman" w:eastAsia="宋体" w:hAnsi="Times New Roman" w:hint="eastAsia"/>
          <w:bCs w:val="0"/>
          <w:lang w:eastAsia="zh-CN"/>
        </w:rPr>
        <w:t>IMSI offset value will be indicated to lower layers</w:t>
      </w:r>
      <w:r>
        <w:rPr>
          <w:rFonts w:ascii="Times New Roman" w:eastAsia="宋体" w:hAnsi="Times New Roman" w:hint="eastAsia"/>
          <w:bCs w:val="0"/>
          <w:lang w:eastAsia="zh-CN"/>
        </w:rPr>
        <w:t xml:space="preserve"> which means </w:t>
      </w:r>
      <w:r w:rsidR="004476E0" w:rsidRPr="004476E0">
        <w:rPr>
          <w:rFonts w:ascii="Times New Roman" w:eastAsia="宋体" w:hAnsi="Times New Roman" w:hint="eastAsia"/>
          <w:bCs w:val="0"/>
          <w:lang w:eastAsia="zh-CN"/>
        </w:rPr>
        <w:t>lower layers</w:t>
      </w:r>
      <w:r>
        <w:rPr>
          <w:rFonts w:ascii="Times New Roman" w:eastAsia="宋体" w:hAnsi="Times New Roman" w:hint="eastAsia"/>
          <w:bCs w:val="0"/>
          <w:lang w:eastAsia="zh-CN"/>
        </w:rPr>
        <w:t xml:space="preserve"> can </w:t>
      </w:r>
      <w:r>
        <w:rPr>
          <w:rFonts w:ascii="Times New Roman" w:eastAsia="宋体" w:hAnsi="Times New Roman"/>
          <w:bCs w:val="0"/>
          <w:lang w:eastAsia="zh-CN"/>
        </w:rPr>
        <w:t>calculate</w:t>
      </w:r>
      <w:r>
        <w:rPr>
          <w:rFonts w:ascii="Times New Roman" w:eastAsia="宋体" w:hAnsi="Times New Roman" w:hint="eastAsia"/>
          <w:bCs w:val="0"/>
          <w:lang w:eastAsia="zh-CN"/>
        </w:rPr>
        <w:t xml:space="preserve"> the </w:t>
      </w:r>
      <w:r w:rsidR="004476E0" w:rsidRPr="00903E25">
        <w:rPr>
          <w:rFonts w:ascii="Times New Roman" w:eastAsia="宋体" w:hAnsi="Times New Roman" w:hint="eastAsia"/>
          <w:bCs w:val="0"/>
          <w:lang w:eastAsia="zh-CN"/>
        </w:rPr>
        <w:t>a</w:t>
      </w:r>
      <w:r w:rsidR="004476E0" w:rsidRPr="00903E25">
        <w:rPr>
          <w:rFonts w:ascii="Times New Roman" w:eastAsia="宋体" w:hAnsi="Times New Roman"/>
          <w:bCs w:val="0"/>
          <w:lang w:eastAsia="zh-CN"/>
        </w:rPr>
        <w:t>lternative IMSI value</w:t>
      </w:r>
      <w:r w:rsidR="004476E0">
        <w:rPr>
          <w:rFonts w:ascii="Times New Roman" w:eastAsia="宋体" w:hAnsi="Times New Roman" w:hint="eastAsia"/>
          <w:bCs w:val="0"/>
          <w:lang w:eastAsia="zh-CN"/>
        </w:rPr>
        <w:t xml:space="preserve"> based on </w:t>
      </w:r>
      <w:r w:rsidR="004476E0" w:rsidRPr="004476E0">
        <w:rPr>
          <w:rFonts w:ascii="Times New Roman" w:eastAsia="宋体" w:hAnsi="Times New Roman" w:hint="eastAsia"/>
          <w:bCs w:val="0"/>
          <w:lang w:eastAsia="zh-CN"/>
        </w:rPr>
        <w:t>IMSI offset value.</w:t>
      </w:r>
    </w:p>
    <w:p w14:paraId="548BCF2E" w14:textId="77777777" w:rsidR="00A8315F" w:rsidRDefault="004476E0" w:rsidP="0033798E">
      <w:pPr>
        <w:pStyle w:val="a0"/>
        <w:spacing w:before="120" w:after="180"/>
        <w:rPr>
          <w:rFonts w:eastAsiaTheme="minorEastAsia"/>
          <w:lang w:val="en-GB" w:eastAsia="zh-CN"/>
        </w:rPr>
      </w:pPr>
      <w:r>
        <w:rPr>
          <w:rFonts w:eastAsiaTheme="minorEastAsia" w:hint="eastAsia"/>
          <w:lang w:val="en-GB" w:eastAsia="zh-CN"/>
        </w:rPr>
        <w:t>CT1 seems to be aligned with RAN2</w:t>
      </w:r>
      <w:r>
        <w:rPr>
          <w:rFonts w:eastAsiaTheme="minorEastAsia"/>
          <w:lang w:val="en-GB" w:eastAsia="zh-CN"/>
        </w:rPr>
        <w:t>’</w:t>
      </w:r>
      <w:r w:rsidR="00A8315F">
        <w:rPr>
          <w:rFonts w:eastAsiaTheme="minorEastAsia" w:hint="eastAsia"/>
          <w:lang w:val="en-GB" w:eastAsia="zh-CN"/>
        </w:rPr>
        <w:t xml:space="preserve">s agreement. To avoid confusion on which layers to </w:t>
      </w:r>
      <w:r w:rsidR="00A8315F">
        <w:rPr>
          <w:rFonts w:eastAsiaTheme="minorEastAsia"/>
          <w:lang w:val="en-GB" w:eastAsia="zh-CN"/>
        </w:rPr>
        <w:t>calculate</w:t>
      </w:r>
      <w:r w:rsidR="00A8315F">
        <w:rPr>
          <w:rFonts w:eastAsiaTheme="minorEastAsia" w:hint="eastAsia"/>
          <w:lang w:val="en-GB" w:eastAsia="zh-CN"/>
        </w:rPr>
        <w:t xml:space="preserve"> the alternative IMSI we have the following proposals:</w:t>
      </w:r>
    </w:p>
    <w:p w14:paraId="623B05B7" w14:textId="77F3C19F" w:rsidR="00A8315F" w:rsidRPr="00A8315F" w:rsidRDefault="00A8315F" w:rsidP="00A8315F">
      <w:pPr>
        <w:pStyle w:val="Proposal"/>
        <w:numPr>
          <w:ilvl w:val="0"/>
          <w:numId w:val="23"/>
        </w:numPr>
        <w:tabs>
          <w:tab w:val="clear" w:pos="1304"/>
        </w:tabs>
        <w:ind w:left="1701" w:hanging="1701"/>
        <w:rPr>
          <w:bCs w:val="0"/>
        </w:rPr>
      </w:pPr>
      <w:r>
        <w:rPr>
          <w:rFonts w:ascii="Times New Roman" w:eastAsia="宋体" w:hAnsi="Times New Roman" w:hint="eastAsia"/>
          <w:bCs w:val="0"/>
        </w:rPr>
        <w:t>RAN2 conclude that a</w:t>
      </w:r>
      <w:r w:rsidRPr="0033798E">
        <w:rPr>
          <w:rFonts w:ascii="Times New Roman" w:eastAsia="宋体" w:hAnsi="Times New Roman"/>
          <w:bCs w:val="0"/>
        </w:rPr>
        <w:t xml:space="preserve">lternative IMSI is calculated in </w:t>
      </w:r>
      <w:r w:rsidR="00DD4C27">
        <w:rPr>
          <w:rFonts w:ascii="Times New Roman" w:eastAsia="宋体" w:hAnsi="Times New Roman" w:hint="eastAsia"/>
          <w:bCs w:val="0"/>
        </w:rPr>
        <w:t>AS</w:t>
      </w:r>
      <w:r w:rsidRPr="0033798E">
        <w:rPr>
          <w:rFonts w:ascii="Times New Roman" w:eastAsia="宋体" w:hAnsi="Times New Roman"/>
          <w:bCs w:val="0"/>
        </w:rPr>
        <w:t xml:space="preserve"> layer</w:t>
      </w:r>
      <w:r>
        <w:rPr>
          <w:rFonts w:ascii="Times New Roman" w:eastAsia="宋体" w:hAnsi="Times New Roman" w:hint="eastAsia"/>
          <w:bCs w:val="0"/>
        </w:rPr>
        <w:t xml:space="preserve"> and send </w:t>
      </w:r>
      <w:proofErr w:type="gramStart"/>
      <w:r>
        <w:rPr>
          <w:rFonts w:ascii="Times New Roman" w:eastAsia="宋体" w:hAnsi="Times New Roman" w:hint="eastAsia"/>
          <w:bCs w:val="0"/>
        </w:rPr>
        <w:t xml:space="preserve">a </w:t>
      </w:r>
      <w:r>
        <w:rPr>
          <w:rFonts w:ascii="Times New Roman" w:eastAsia="宋体" w:hAnsi="Times New Roman"/>
          <w:bCs w:val="0"/>
        </w:rPr>
        <w:t>LS</w:t>
      </w:r>
      <w:proofErr w:type="gramEnd"/>
      <w:r>
        <w:rPr>
          <w:rFonts w:ascii="Times New Roman" w:eastAsia="宋体" w:hAnsi="Times New Roman" w:hint="eastAsia"/>
          <w:bCs w:val="0"/>
        </w:rPr>
        <w:t xml:space="preserve"> to inform SA2 of this conclusion.</w:t>
      </w:r>
    </w:p>
    <w:p w14:paraId="3E7D95ED" w14:textId="77777777" w:rsidR="00BC212C" w:rsidRDefault="00BC212C" w:rsidP="00A8315F">
      <w:pPr>
        <w:pStyle w:val="a0"/>
        <w:spacing w:before="120" w:after="180"/>
        <w:rPr>
          <w:rFonts w:eastAsia="宋体"/>
          <w:bCs/>
          <w:lang w:eastAsia="zh-CN"/>
        </w:rPr>
      </w:pPr>
    </w:p>
    <w:p w14:paraId="453D6961" w14:textId="10F2679C" w:rsidR="00BC212C" w:rsidRDefault="00BC212C" w:rsidP="00A8315F">
      <w:pPr>
        <w:pStyle w:val="a0"/>
        <w:spacing w:before="120" w:after="180"/>
        <w:rPr>
          <w:rFonts w:eastAsia="宋体"/>
          <w:bCs/>
          <w:lang w:eastAsia="zh-CN"/>
        </w:rPr>
      </w:pPr>
      <w:r>
        <w:rPr>
          <w:rFonts w:eastAsia="宋体"/>
          <w:bCs/>
          <w:lang w:eastAsia="zh-CN"/>
        </w:rPr>
        <w:t>A</w:t>
      </w:r>
      <w:r>
        <w:rPr>
          <w:rFonts w:eastAsia="宋体" w:hint="eastAsia"/>
          <w:bCs/>
          <w:lang w:eastAsia="zh-CN"/>
        </w:rPr>
        <w:t xml:space="preserve">nother issue is which layer to trigger the paging </w:t>
      </w:r>
      <w:r>
        <w:rPr>
          <w:rFonts w:eastAsia="宋体"/>
          <w:bCs/>
          <w:lang w:eastAsia="zh-CN"/>
        </w:rPr>
        <w:t>collision</w:t>
      </w:r>
      <w:r>
        <w:rPr>
          <w:rFonts w:eastAsia="宋体" w:hint="eastAsia"/>
          <w:bCs/>
          <w:lang w:eastAsia="zh-CN"/>
        </w:rPr>
        <w:t xml:space="preserve"> avoidance procedure.</w:t>
      </w:r>
    </w:p>
    <w:p w14:paraId="09DF3F6E" w14:textId="202B4E0A" w:rsidR="00AF4B08" w:rsidRPr="00AF4B08" w:rsidRDefault="00BC212C" w:rsidP="00AF4B08">
      <w:pPr>
        <w:pStyle w:val="a0"/>
        <w:rPr>
          <w:rFonts w:eastAsiaTheme="minorEastAsia"/>
          <w:bCs/>
          <w:lang w:val="en-GB" w:eastAsia="zh-CN"/>
        </w:rPr>
      </w:pPr>
      <w:r>
        <w:rPr>
          <w:rFonts w:eastAsia="宋体" w:hint="eastAsia"/>
          <w:bCs/>
          <w:lang w:eastAsia="zh-CN"/>
        </w:rPr>
        <w:t>SA2 has defined the</w:t>
      </w:r>
      <w:r w:rsidRPr="00BC212C">
        <w:rPr>
          <w:rFonts w:eastAsia="宋体" w:hint="eastAsia"/>
          <w:bCs/>
          <w:lang w:eastAsia="zh-CN"/>
        </w:rPr>
        <w:t xml:space="preserve"> </w:t>
      </w:r>
      <w:r>
        <w:rPr>
          <w:rFonts w:eastAsia="宋体" w:hint="eastAsia"/>
          <w:bCs/>
          <w:lang w:eastAsia="zh-CN"/>
        </w:rPr>
        <w:t>NAS layer procedure of UE requesting</w:t>
      </w:r>
      <w:r w:rsidR="0059231D">
        <w:rPr>
          <w:rFonts w:eastAsia="宋体" w:hint="eastAsia"/>
          <w:bCs/>
          <w:lang w:eastAsia="zh-CN"/>
        </w:rPr>
        <w:t xml:space="preserve"> IMSI Offset. </w:t>
      </w:r>
      <w:r w:rsidR="0059231D">
        <w:rPr>
          <w:rFonts w:eastAsiaTheme="minorEastAsia" w:hint="eastAsia"/>
          <w:bCs/>
          <w:lang w:val="en-GB" w:eastAsia="zh-CN"/>
        </w:rPr>
        <w:t>The impact on initial attach</w:t>
      </w:r>
      <w:r w:rsidR="0059231D" w:rsidRPr="004476E0">
        <w:rPr>
          <w:rFonts w:eastAsiaTheme="minorEastAsia" w:hint="eastAsia"/>
          <w:bCs/>
          <w:lang w:val="en-GB" w:eastAsia="zh-CN"/>
        </w:rPr>
        <w:t xml:space="preserve"> is quoted from the 23.401 as below: </w:t>
      </w:r>
    </w:p>
    <w:tbl>
      <w:tblPr>
        <w:tblStyle w:val="ac"/>
        <w:tblW w:w="0" w:type="auto"/>
        <w:tblLook w:val="04A0" w:firstRow="1" w:lastRow="0" w:firstColumn="1" w:lastColumn="0" w:noHBand="0" w:noVBand="1"/>
      </w:tblPr>
      <w:tblGrid>
        <w:gridCol w:w="9286"/>
      </w:tblGrid>
      <w:tr w:rsidR="0059231D" w14:paraId="6DFC62F0" w14:textId="77777777" w:rsidTr="0059231D">
        <w:tc>
          <w:tcPr>
            <w:tcW w:w="9286" w:type="dxa"/>
          </w:tcPr>
          <w:p w14:paraId="309FE8DE" w14:textId="77777777" w:rsidR="0059231D" w:rsidRPr="00977809" w:rsidRDefault="0059231D" w:rsidP="0059231D">
            <w:pPr>
              <w:pStyle w:val="4"/>
            </w:pPr>
            <w:r w:rsidRPr="00977809">
              <w:rPr>
                <w:rFonts w:hint="eastAsia"/>
              </w:rPr>
              <w:lastRenderedPageBreak/>
              <w:t xml:space="preserve">5.3.2.1 </w:t>
            </w:r>
            <w:r>
              <w:t xml:space="preserve">E-UTRAN Initial </w:t>
            </w:r>
            <w:r w:rsidRPr="00977809">
              <w:t>Attach</w:t>
            </w:r>
          </w:p>
          <w:p w14:paraId="01B5649E" w14:textId="77777777" w:rsidR="0059231D" w:rsidRDefault="0059231D" w:rsidP="0059231D">
            <w:pPr>
              <w:rPr>
                <w:lang w:eastAsia="zh-CN"/>
              </w:rPr>
            </w:pPr>
            <w:bookmarkStart w:id="7" w:name="_Hlk61618215"/>
            <w:r>
              <w:rPr>
                <w:lang w:eastAsia="zh-CN"/>
              </w:rPr>
              <w:t>……</w:t>
            </w:r>
            <w:r w:rsidRPr="00977809">
              <w:t xml:space="preserve"> </w:t>
            </w:r>
            <w:r>
              <w:rPr>
                <w:rFonts w:hint="eastAsia"/>
                <w:lang w:eastAsia="zh-CN"/>
              </w:rPr>
              <w:t>O</w:t>
            </w:r>
            <w:r w:rsidRPr="00977809">
              <w:rPr>
                <w:lang w:eastAsia="zh-CN"/>
              </w:rPr>
              <w:t>mit unrelated part</w:t>
            </w:r>
            <w:r>
              <w:rPr>
                <w:lang w:eastAsia="zh-CN"/>
              </w:rPr>
              <w:t>……</w:t>
            </w:r>
          </w:p>
          <w:p w14:paraId="26E1BE51" w14:textId="77777777" w:rsidR="0059231D" w:rsidRDefault="0059231D" w:rsidP="0059231D">
            <w:pPr>
              <w:rPr>
                <w:lang w:eastAsia="zh-CN"/>
              </w:rPr>
            </w:pPr>
            <w:r w:rsidRPr="00206272">
              <w:t>During the Attach procedure, a Multi-USIM UE may indicate to the MME a Requested Alternative IMSI Offset, as described in clause 4.3.</w:t>
            </w:r>
            <w:r>
              <w:rPr>
                <w:rFonts w:hint="eastAsia"/>
                <w:lang w:eastAsia="zh-CN"/>
              </w:rPr>
              <w:t>33</w:t>
            </w:r>
            <w:r w:rsidRPr="00206272">
              <w:t xml:space="preserve">, with the aim of modifying the timing of the Paging Occasions to avoid paging collisions. </w:t>
            </w:r>
            <w:bookmarkEnd w:id="7"/>
          </w:p>
          <w:p w14:paraId="3D4EF6C1" w14:textId="77777777" w:rsidR="0059231D" w:rsidRPr="00BC212C" w:rsidRDefault="0059231D" w:rsidP="0059231D">
            <w:pPr>
              <w:rPr>
                <w:lang w:eastAsia="zh-CN"/>
              </w:rPr>
            </w:pPr>
            <w:r>
              <w:rPr>
                <w:lang w:eastAsia="zh-CN"/>
              </w:rPr>
              <w:t>……</w:t>
            </w:r>
            <w:r w:rsidRPr="00977809">
              <w:t xml:space="preserve"> </w:t>
            </w:r>
            <w:r>
              <w:rPr>
                <w:rFonts w:hint="eastAsia"/>
                <w:lang w:eastAsia="zh-CN"/>
              </w:rPr>
              <w:t>O</w:t>
            </w:r>
            <w:r w:rsidRPr="00977809">
              <w:rPr>
                <w:lang w:eastAsia="zh-CN"/>
              </w:rPr>
              <w:t>mit unrelated part</w:t>
            </w:r>
            <w:r>
              <w:rPr>
                <w:lang w:eastAsia="zh-CN"/>
              </w:rPr>
              <w:t>……</w:t>
            </w:r>
          </w:p>
          <w:p w14:paraId="195D25FA" w14:textId="77777777" w:rsidR="0059231D" w:rsidRDefault="0059231D" w:rsidP="0059231D">
            <w:pPr>
              <w:pStyle w:val="a0"/>
              <w:spacing w:before="120" w:after="180"/>
              <w:rPr>
                <w:rFonts w:eastAsiaTheme="minorEastAsia"/>
                <w:lang w:eastAsia="zh-CN"/>
              </w:rPr>
            </w:pPr>
            <w:r w:rsidRPr="00206272">
              <w:t>If a Multi-USIM UE needs to modify the Paging Occasions in order to avoid paging collisions, it sends a Requested IMSI Offset to the MME, in order to signal an alternative IMSI as described in clause 4.3.</w:t>
            </w:r>
            <w:r>
              <w:rPr>
                <w:rFonts w:eastAsiaTheme="minorEastAsia" w:hint="eastAsia"/>
                <w:lang w:eastAsia="zh-CN"/>
              </w:rPr>
              <w:t>33</w:t>
            </w:r>
            <w:r w:rsidRPr="00206272">
              <w:t>.</w:t>
            </w:r>
          </w:p>
          <w:p w14:paraId="2586B5D3" w14:textId="77777777" w:rsidR="0059231D" w:rsidRPr="0059231D" w:rsidRDefault="0059231D" w:rsidP="0059231D">
            <w:pPr>
              <w:pStyle w:val="a0"/>
              <w:spacing w:before="120" w:after="180"/>
              <w:rPr>
                <w:rFonts w:eastAsiaTheme="minorEastAsia"/>
                <w:lang w:eastAsia="zh-CN"/>
              </w:rPr>
            </w:pPr>
            <w:r>
              <w:rPr>
                <w:lang w:eastAsia="zh-CN"/>
              </w:rPr>
              <w:t>……</w:t>
            </w:r>
            <w:r w:rsidRPr="00977809">
              <w:t xml:space="preserve"> </w:t>
            </w:r>
            <w:r>
              <w:rPr>
                <w:rFonts w:hint="eastAsia"/>
                <w:lang w:eastAsia="zh-CN"/>
              </w:rPr>
              <w:t>O</w:t>
            </w:r>
            <w:r w:rsidRPr="00977809">
              <w:rPr>
                <w:lang w:eastAsia="zh-CN"/>
              </w:rPr>
              <w:t>mit unrelated part</w:t>
            </w:r>
            <w:r>
              <w:rPr>
                <w:lang w:eastAsia="zh-CN"/>
              </w:rPr>
              <w:t>……</w:t>
            </w:r>
          </w:p>
          <w:p w14:paraId="3BFA1680" w14:textId="77777777" w:rsidR="0059231D" w:rsidRDefault="0059231D" w:rsidP="0059231D">
            <w:pPr>
              <w:rPr>
                <w:lang w:eastAsia="zh-CN"/>
              </w:rPr>
            </w:pPr>
            <w:r w:rsidRPr="00206272">
              <w:t xml:space="preserve">If the UE provided a Requested IMSI </w:t>
            </w:r>
            <w:proofErr w:type="spellStart"/>
            <w:r w:rsidRPr="00206272">
              <w:t>Offest</w:t>
            </w:r>
            <w:proofErr w:type="spellEnd"/>
            <w:r w:rsidRPr="00206272">
              <w:t xml:space="preserve">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w:t>
            </w:r>
            <w:proofErr w:type="gramStart"/>
            <w:r w:rsidRPr="00206272">
              <w:t>( 4.3.</w:t>
            </w:r>
            <w:r w:rsidRPr="002058FB">
              <w:t>x</w:t>
            </w:r>
            <w:proofErr w:type="gramEnd"/>
            <w:r w:rsidRPr="00206272">
              <w:t xml:space="preserve"> ) from the Accepted IMSI Offset provided to the UE in the UE context.</w:t>
            </w:r>
          </w:p>
          <w:p w14:paraId="043E04D8" w14:textId="77777777" w:rsidR="0059231D" w:rsidRDefault="0059231D" w:rsidP="0059231D">
            <w:pPr>
              <w:rPr>
                <w:lang w:eastAsia="zh-CN"/>
              </w:rPr>
            </w:pPr>
            <w:r w:rsidRPr="00206272">
              <w:t>If a Multi-USIM mode UE does not provide a Requested IMSI Offset in step 1, the MME erases any alternative IMSI value in the UE context.</w:t>
            </w:r>
          </w:p>
          <w:p w14:paraId="3290899F" w14:textId="5A4C8BDD" w:rsidR="0059231D" w:rsidRDefault="0059231D" w:rsidP="0059231D">
            <w:pPr>
              <w:pStyle w:val="a0"/>
              <w:spacing w:before="120" w:after="180"/>
              <w:rPr>
                <w:rFonts w:eastAsia="宋体"/>
                <w:bCs/>
                <w:lang w:eastAsia="zh-CN"/>
              </w:rPr>
            </w:pPr>
            <w:r w:rsidRPr="00206272">
              <w:br/>
            </w:r>
            <w:r>
              <w:rPr>
                <w:lang w:eastAsia="zh-CN"/>
              </w:rPr>
              <w:t>……</w:t>
            </w:r>
            <w:r w:rsidRPr="00977809">
              <w:t xml:space="preserve"> </w:t>
            </w:r>
            <w:r>
              <w:rPr>
                <w:rFonts w:hint="eastAsia"/>
                <w:lang w:eastAsia="zh-CN"/>
              </w:rPr>
              <w:t>O</w:t>
            </w:r>
            <w:r w:rsidRPr="00977809">
              <w:rPr>
                <w:lang w:eastAsia="zh-CN"/>
              </w:rPr>
              <w:t>mit unrelated part</w:t>
            </w:r>
            <w:r>
              <w:rPr>
                <w:lang w:eastAsia="zh-CN"/>
              </w:rPr>
              <w:t>……</w:t>
            </w:r>
            <w:r w:rsidRPr="00206272">
              <w:br/>
            </w:r>
          </w:p>
        </w:tc>
      </w:tr>
    </w:tbl>
    <w:p w14:paraId="7C2D4757" w14:textId="6C1C8829" w:rsidR="00A8315F" w:rsidRDefault="00A8315F" w:rsidP="0059231D">
      <w:pPr>
        <w:rPr>
          <w:lang w:eastAsia="zh-CN"/>
        </w:rPr>
      </w:pPr>
    </w:p>
    <w:p w14:paraId="3A88C13D" w14:textId="1E1176A8" w:rsidR="001F4F6C" w:rsidRPr="0059231D" w:rsidRDefault="001F4F6C" w:rsidP="0059231D">
      <w:pPr>
        <w:rPr>
          <w:lang w:eastAsia="zh-CN"/>
        </w:rPr>
      </w:pPr>
      <w:r>
        <w:rPr>
          <w:rFonts w:hint="eastAsia"/>
          <w:lang w:eastAsia="zh-CN"/>
        </w:rPr>
        <w:t xml:space="preserve">UE may </w:t>
      </w:r>
      <w:r w:rsidRPr="00206272">
        <w:t>indicate to the MME</w:t>
      </w:r>
      <w:r>
        <w:t xml:space="preserve"> </w:t>
      </w:r>
      <w:r>
        <w:rPr>
          <w:rFonts w:hint="eastAsia"/>
          <w:lang w:eastAsia="zh-CN"/>
        </w:rPr>
        <w:t xml:space="preserve">to request an </w:t>
      </w:r>
      <w:r w:rsidRPr="00206272">
        <w:t>IMSI Offset</w:t>
      </w:r>
      <w:r>
        <w:rPr>
          <w:rFonts w:hint="eastAsia"/>
          <w:lang w:eastAsia="zh-CN"/>
        </w:rPr>
        <w:t xml:space="preserve"> in Attach </w:t>
      </w:r>
      <w:r>
        <w:rPr>
          <w:lang w:eastAsia="zh-CN"/>
        </w:rPr>
        <w:t>procedure</w:t>
      </w:r>
      <w:r>
        <w:rPr>
          <w:rFonts w:hint="eastAsia"/>
          <w:lang w:eastAsia="zh-CN"/>
        </w:rPr>
        <w:t xml:space="preserve"> or TAU procedure. However, it is not clear which layer to trigger the</w:t>
      </w:r>
      <w:r w:rsidR="005B688E">
        <w:rPr>
          <w:rFonts w:hint="eastAsia"/>
          <w:lang w:eastAsia="zh-CN"/>
        </w:rPr>
        <w:t xml:space="preserve"> NAS layer to request </w:t>
      </w:r>
      <w:r>
        <w:rPr>
          <w:rFonts w:hint="eastAsia"/>
          <w:lang w:eastAsia="zh-CN"/>
        </w:rPr>
        <w:t xml:space="preserve">IMSI Offset and which layer to generate the </w:t>
      </w:r>
      <w:r w:rsidRPr="00206272">
        <w:t>Requested Alternative IMSI Offset</w:t>
      </w:r>
      <w:r w:rsidR="00707E0F">
        <w:rPr>
          <w:rFonts w:hint="eastAsia"/>
          <w:lang w:eastAsia="zh-CN"/>
        </w:rPr>
        <w:t>. From our perspective, AS layer has</w:t>
      </w:r>
      <w:r w:rsidR="00A81129">
        <w:rPr>
          <w:rFonts w:hint="eastAsia"/>
          <w:lang w:eastAsia="zh-CN"/>
        </w:rPr>
        <w:t xml:space="preserve"> all </w:t>
      </w:r>
      <w:r w:rsidR="00A81129" w:rsidRPr="00A81129">
        <w:rPr>
          <w:lang w:eastAsia="zh-CN"/>
        </w:rPr>
        <w:t>necessary</w:t>
      </w:r>
      <w:r w:rsidR="00A81129" w:rsidRPr="00A81129">
        <w:rPr>
          <w:rFonts w:hint="eastAsia"/>
          <w:lang w:eastAsia="zh-CN"/>
        </w:rPr>
        <w:t xml:space="preserve"> </w:t>
      </w:r>
      <w:r w:rsidR="00707E0F">
        <w:rPr>
          <w:rFonts w:hint="eastAsia"/>
          <w:lang w:eastAsia="zh-CN"/>
        </w:rPr>
        <w:t xml:space="preserve">information </w:t>
      </w:r>
      <w:r w:rsidR="00A81129">
        <w:rPr>
          <w:rFonts w:hint="eastAsia"/>
          <w:lang w:eastAsia="zh-CN"/>
        </w:rPr>
        <w:t xml:space="preserve">related to </w:t>
      </w:r>
      <w:r w:rsidR="00707E0F">
        <w:rPr>
          <w:rFonts w:hint="eastAsia"/>
          <w:lang w:eastAsia="zh-CN"/>
        </w:rPr>
        <w:t xml:space="preserve">the paging </w:t>
      </w:r>
      <w:r w:rsidR="00707E0F">
        <w:rPr>
          <w:lang w:eastAsia="zh-CN"/>
        </w:rPr>
        <w:t>occasion</w:t>
      </w:r>
      <w:r w:rsidR="00707E0F">
        <w:rPr>
          <w:rFonts w:hint="eastAsia"/>
          <w:lang w:eastAsia="zh-CN"/>
        </w:rPr>
        <w:t xml:space="preserve"> such as the paging cycle and UE_ID, </w:t>
      </w:r>
      <w:r w:rsidR="00A81129">
        <w:rPr>
          <w:rFonts w:hint="eastAsia"/>
          <w:lang w:eastAsia="zh-CN"/>
        </w:rPr>
        <w:t xml:space="preserve">therefore it is more suitable for AS layer to detect PO collision and generate the </w:t>
      </w:r>
      <w:r w:rsidR="00A81129" w:rsidRPr="00206272">
        <w:t>Requested Alternative IMSI Offset</w:t>
      </w:r>
      <w:r w:rsidR="00A81129">
        <w:rPr>
          <w:rFonts w:hint="eastAsia"/>
          <w:lang w:eastAsia="zh-CN"/>
        </w:rPr>
        <w:t xml:space="preserve">. Whenever the AS </w:t>
      </w:r>
      <w:r w:rsidR="00376A98">
        <w:rPr>
          <w:lang w:eastAsia="zh-CN"/>
        </w:rPr>
        <w:t>decides</w:t>
      </w:r>
      <w:r w:rsidR="00A81129">
        <w:rPr>
          <w:rFonts w:hint="eastAsia"/>
          <w:lang w:eastAsia="zh-CN"/>
        </w:rPr>
        <w:t xml:space="preserve"> to request an </w:t>
      </w:r>
      <w:r w:rsidR="00A81129" w:rsidRPr="00206272">
        <w:t>IMSI Offset</w:t>
      </w:r>
      <w:r w:rsidR="00A81129">
        <w:rPr>
          <w:rFonts w:hint="eastAsia"/>
          <w:lang w:eastAsia="zh-CN"/>
        </w:rPr>
        <w:t xml:space="preserve"> to avoid paging collision the UE can provided the preferred </w:t>
      </w:r>
      <w:r w:rsidR="00A81129" w:rsidRPr="00206272">
        <w:t>IMSI Offset</w:t>
      </w:r>
      <w:r w:rsidR="00A81129">
        <w:rPr>
          <w:rFonts w:hint="eastAsia"/>
          <w:lang w:eastAsia="zh-CN"/>
        </w:rPr>
        <w:t xml:space="preserve"> to upper layer and NAS can </w:t>
      </w:r>
      <w:r w:rsidR="00A81129">
        <w:rPr>
          <w:lang w:eastAsia="zh-CN"/>
        </w:rPr>
        <w:t>transmit</w:t>
      </w:r>
      <w:r w:rsidR="00A81129">
        <w:rPr>
          <w:rFonts w:hint="eastAsia"/>
          <w:lang w:eastAsia="zh-CN"/>
        </w:rPr>
        <w:t xml:space="preserve"> to MME.</w:t>
      </w:r>
      <w:r w:rsidR="00376A98">
        <w:rPr>
          <w:rFonts w:hint="eastAsia"/>
          <w:lang w:eastAsia="zh-CN"/>
        </w:rPr>
        <w:t xml:space="preserve"> </w:t>
      </w:r>
    </w:p>
    <w:p w14:paraId="3D3E2F03" w14:textId="5A200B8C" w:rsidR="00AF4B08" w:rsidRDefault="00AF4B08" w:rsidP="00AF4B08">
      <w:pPr>
        <w:pStyle w:val="Proposal"/>
        <w:numPr>
          <w:ilvl w:val="0"/>
          <w:numId w:val="23"/>
        </w:numPr>
        <w:tabs>
          <w:tab w:val="clear" w:pos="1304"/>
        </w:tabs>
        <w:ind w:left="1701" w:hanging="1701"/>
        <w:rPr>
          <w:rFonts w:ascii="Times New Roman" w:eastAsia="宋体" w:hAnsi="Times New Roman" w:hint="eastAsia"/>
          <w:bCs w:val="0"/>
        </w:rPr>
      </w:pPr>
      <w:r>
        <w:rPr>
          <w:rFonts w:ascii="Times New Roman" w:eastAsia="宋体" w:hAnsi="Times New Roman" w:hint="eastAsia"/>
          <w:bCs w:val="0"/>
        </w:rPr>
        <w:t xml:space="preserve">RAN2 specify the interaction between AS and NAS layers during </w:t>
      </w:r>
      <w:r w:rsidRPr="007E18CE">
        <w:rPr>
          <w:rFonts w:ascii="Times New Roman" w:eastAsia="宋体" w:hAnsi="Times New Roman"/>
          <w:bCs w:val="0"/>
        </w:rPr>
        <w:t xml:space="preserve">paging collision </w:t>
      </w:r>
      <w:r w:rsidRPr="007E18CE">
        <w:rPr>
          <w:rFonts w:ascii="Times New Roman" w:eastAsia="宋体" w:hAnsi="Times New Roman" w:hint="eastAsia"/>
          <w:bCs w:val="0"/>
        </w:rPr>
        <w:t>avoidance</w:t>
      </w:r>
      <w:r>
        <w:rPr>
          <w:rFonts w:ascii="Times New Roman" w:eastAsia="宋体" w:hAnsi="Times New Roman" w:hint="eastAsia"/>
          <w:bCs w:val="0"/>
        </w:rPr>
        <w:t xml:space="preserve"> procedure.</w:t>
      </w:r>
    </w:p>
    <w:p w14:paraId="3E45911E" w14:textId="0998D2D3" w:rsidR="00376A98" w:rsidRDefault="00F436F4" w:rsidP="00D527F9">
      <w:pPr>
        <w:pStyle w:val="Proposal"/>
        <w:numPr>
          <w:ilvl w:val="0"/>
          <w:numId w:val="23"/>
        </w:numPr>
        <w:tabs>
          <w:tab w:val="clear" w:pos="1304"/>
        </w:tabs>
        <w:ind w:left="1701" w:hanging="1701"/>
        <w:rPr>
          <w:rFonts w:ascii="Times New Roman" w:eastAsia="宋体" w:hAnsi="Times New Roman" w:hint="eastAsia"/>
          <w:bCs w:val="0"/>
        </w:rPr>
      </w:pPr>
      <w:r w:rsidRPr="00D527F9">
        <w:rPr>
          <w:rFonts w:ascii="Times New Roman" w:eastAsia="宋体" w:hAnsi="Times New Roman" w:hint="eastAsia"/>
          <w:bCs w:val="0"/>
        </w:rPr>
        <w:t xml:space="preserve">When </w:t>
      </w:r>
      <w:r w:rsidRPr="00D527F9">
        <w:rPr>
          <w:rFonts w:ascii="Times New Roman" w:eastAsia="宋体" w:hAnsi="Times New Roman"/>
          <w:bCs w:val="0"/>
        </w:rPr>
        <w:t>paging collision</w:t>
      </w:r>
      <w:r w:rsidR="000C6A48" w:rsidRPr="00D527F9">
        <w:rPr>
          <w:rFonts w:ascii="Times New Roman" w:eastAsia="宋体" w:hAnsi="Times New Roman" w:hint="eastAsia"/>
          <w:bCs w:val="0"/>
        </w:rPr>
        <w:t xml:space="preserve"> is detected, </w:t>
      </w:r>
      <w:r w:rsidRPr="00D527F9">
        <w:rPr>
          <w:rFonts w:ascii="Times New Roman" w:eastAsia="宋体" w:hAnsi="Times New Roman"/>
          <w:bCs w:val="0"/>
        </w:rPr>
        <w:t>AS layer</w:t>
      </w:r>
      <w:r w:rsidR="000C6A48" w:rsidRPr="00D527F9">
        <w:rPr>
          <w:rFonts w:ascii="Times New Roman" w:eastAsia="宋体" w:hAnsi="Times New Roman" w:hint="eastAsia"/>
          <w:bCs w:val="0"/>
        </w:rPr>
        <w:t xml:space="preserve"> may indicate to upper layers</w:t>
      </w:r>
      <w:r w:rsidR="00D527F9">
        <w:rPr>
          <w:rFonts w:ascii="Times New Roman" w:eastAsia="宋体" w:hAnsi="Times New Roman" w:hint="eastAsia"/>
          <w:bCs w:val="0"/>
        </w:rPr>
        <w:t xml:space="preserve"> an </w:t>
      </w:r>
      <w:r w:rsidR="00D527F9" w:rsidRPr="00D527F9">
        <w:rPr>
          <w:rFonts w:ascii="Times New Roman" w:eastAsia="宋体" w:hAnsi="Times New Roman"/>
          <w:bCs w:val="0"/>
        </w:rPr>
        <w:t>IMSI Offset</w:t>
      </w:r>
      <w:r w:rsidR="000C6A48" w:rsidRPr="00D527F9">
        <w:rPr>
          <w:rFonts w:ascii="Times New Roman" w:eastAsia="宋体" w:hAnsi="Times New Roman" w:hint="eastAsia"/>
          <w:bCs w:val="0"/>
        </w:rPr>
        <w:t xml:space="preserve"> </w:t>
      </w:r>
      <w:r w:rsidR="000C6A48" w:rsidRPr="00D527F9">
        <w:rPr>
          <w:rFonts w:ascii="Times New Roman" w:eastAsia="宋体" w:hAnsi="Times New Roman"/>
          <w:bCs w:val="0"/>
        </w:rPr>
        <w:t>with the aim of modifying the timing of the Paging Occasions to avoid paging collisions.</w:t>
      </w:r>
    </w:p>
    <w:p w14:paraId="19B4F182" w14:textId="2139C3A7" w:rsidR="009E6E54" w:rsidRDefault="000C6A48" w:rsidP="00D527F9">
      <w:pPr>
        <w:pStyle w:val="Proposal"/>
        <w:numPr>
          <w:ilvl w:val="0"/>
          <w:numId w:val="23"/>
        </w:numPr>
        <w:tabs>
          <w:tab w:val="clear" w:pos="1304"/>
        </w:tabs>
        <w:ind w:left="1701" w:hanging="1701"/>
        <w:rPr>
          <w:rFonts w:ascii="Times New Roman" w:eastAsia="宋体" w:hAnsi="Times New Roman" w:hint="eastAsia"/>
          <w:bCs w:val="0"/>
        </w:rPr>
      </w:pPr>
      <w:r w:rsidRPr="00D527F9">
        <w:rPr>
          <w:rFonts w:ascii="Times New Roman" w:eastAsia="宋体" w:hAnsi="Times New Roman"/>
          <w:bCs w:val="0"/>
        </w:rPr>
        <w:t>AS layer</w:t>
      </w:r>
      <w:r w:rsidRPr="00D527F9">
        <w:rPr>
          <w:rFonts w:ascii="Times New Roman" w:eastAsia="宋体" w:hAnsi="Times New Roman" w:hint="eastAsia"/>
          <w:bCs w:val="0"/>
        </w:rPr>
        <w:t xml:space="preserve"> may indicate upper layers to remove the existing </w:t>
      </w:r>
      <w:r w:rsidRPr="00D527F9">
        <w:rPr>
          <w:rFonts w:ascii="Times New Roman" w:eastAsia="宋体" w:hAnsi="Times New Roman"/>
          <w:bCs w:val="0"/>
        </w:rPr>
        <w:t>IMSI Offset</w:t>
      </w:r>
      <w:r w:rsidR="00376A98" w:rsidRPr="00D527F9">
        <w:rPr>
          <w:rFonts w:ascii="Times New Roman" w:eastAsia="宋体" w:hAnsi="Times New Roman"/>
          <w:bCs w:val="0"/>
        </w:rPr>
        <w:t>.</w:t>
      </w:r>
    </w:p>
    <w:p w14:paraId="06A73CFA" w14:textId="16829E9E" w:rsidR="00AB1665" w:rsidRPr="00AB1665" w:rsidRDefault="00AB1665" w:rsidP="00AB1665">
      <w:pPr>
        <w:pStyle w:val="Proposal"/>
        <w:numPr>
          <w:ilvl w:val="0"/>
          <w:numId w:val="23"/>
        </w:numPr>
        <w:tabs>
          <w:tab w:val="clear" w:pos="1304"/>
        </w:tabs>
        <w:ind w:left="1701" w:hanging="1701"/>
        <w:rPr>
          <w:rFonts w:ascii="Times New Roman" w:eastAsia="宋体" w:hAnsi="Times New Roman"/>
          <w:bCs w:val="0"/>
        </w:rPr>
      </w:pPr>
      <w:r>
        <w:rPr>
          <w:rFonts w:ascii="Times New Roman" w:eastAsia="宋体" w:hAnsi="Times New Roman" w:hint="eastAsia"/>
          <w:bCs w:val="0"/>
        </w:rPr>
        <w:t>If the upper layer</w:t>
      </w:r>
      <w:r w:rsidR="00AD4052">
        <w:rPr>
          <w:rFonts w:ascii="Times New Roman" w:eastAsia="宋体" w:hAnsi="Times New Roman" w:hint="eastAsia"/>
          <w:bCs w:val="0"/>
        </w:rPr>
        <w:t>s</w:t>
      </w:r>
      <w:r>
        <w:rPr>
          <w:rFonts w:ascii="Times New Roman" w:eastAsia="宋体" w:hAnsi="Times New Roman" w:hint="eastAsia"/>
          <w:bCs w:val="0"/>
        </w:rPr>
        <w:t xml:space="preserve"> indicate an </w:t>
      </w:r>
      <w:r w:rsidRPr="00D527F9">
        <w:rPr>
          <w:rFonts w:ascii="Times New Roman" w:eastAsia="宋体" w:hAnsi="Times New Roman"/>
          <w:bCs w:val="0"/>
        </w:rPr>
        <w:t>IMSI Offset</w:t>
      </w:r>
      <w:r>
        <w:rPr>
          <w:rFonts w:ascii="Times New Roman" w:eastAsia="宋体" w:hAnsi="Times New Roman" w:hint="eastAsia"/>
          <w:bCs w:val="0"/>
        </w:rPr>
        <w:t xml:space="preserve">, AS layer </w:t>
      </w:r>
      <w:r w:rsidRPr="00AB1665">
        <w:rPr>
          <w:rFonts w:ascii="Times New Roman" w:eastAsia="宋体" w:hAnsi="Times New Roman"/>
          <w:bCs w:val="0"/>
        </w:rPr>
        <w:t xml:space="preserve">stores the </w:t>
      </w:r>
      <w:r w:rsidR="00AD4052" w:rsidRPr="00AD4052">
        <w:rPr>
          <w:rFonts w:ascii="Times New Roman" w:eastAsia="宋体" w:hAnsi="Times New Roman"/>
          <w:bCs w:val="0"/>
        </w:rPr>
        <w:t>IMSI offset value</w:t>
      </w:r>
      <w:r>
        <w:rPr>
          <w:rFonts w:ascii="Times New Roman" w:eastAsia="宋体" w:hAnsi="Times New Roman" w:hint="eastAsia"/>
          <w:bCs w:val="0"/>
        </w:rPr>
        <w:t xml:space="preserve"> </w:t>
      </w:r>
      <w:r w:rsidR="00AD4052">
        <w:rPr>
          <w:rFonts w:ascii="Times New Roman" w:eastAsia="宋体" w:hAnsi="Times New Roman" w:hint="eastAsia"/>
          <w:bCs w:val="0"/>
        </w:rPr>
        <w:t xml:space="preserve">and use it to </w:t>
      </w:r>
      <w:r w:rsidR="00AD4052">
        <w:rPr>
          <w:rFonts w:ascii="Times New Roman" w:eastAsia="宋体" w:hAnsi="Times New Roman"/>
          <w:bCs w:val="0"/>
        </w:rPr>
        <w:t>calculate</w:t>
      </w:r>
      <w:r w:rsidR="00AD4052">
        <w:rPr>
          <w:rFonts w:ascii="Times New Roman" w:eastAsia="宋体" w:hAnsi="Times New Roman" w:hint="eastAsia"/>
          <w:bCs w:val="0"/>
        </w:rPr>
        <w:t xml:space="preserve"> alternative IMSI.</w:t>
      </w:r>
    </w:p>
    <w:p w14:paraId="5D0631D5" w14:textId="74F03D34" w:rsidR="004C4197" w:rsidRPr="00AD4052" w:rsidRDefault="00D527F9" w:rsidP="00AD4052">
      <w:pPr>
        <w:pStyle w:val="Proposal"/>
        <w:numPr>
          <w:ilvl w:val="0"/>
          <w:numId w:val="23"/>
        </w:numPr>
        <w:tabs>
          <w:tab w:val="clear" w:pos="1304"/>
        </w:tabs>
        <w:ind w:left="1701" w:hanging="1701"/>
        <w:rPr>
          <w:rFonts w:ascii="Times New Roman" w:eastAsia="宋体" w:hAnsi="Times New Roman" w:hint="eastAsia"/>
          <w:bCs w:val="0"/>
        </w:rPr>
      </w:pPr>
      <w:r w:rsidRPr="00D527F9">
        <w:rPr>
          <w:rFonts w:ascii="Times New Roman" w:eastAsia="宋体" w:hAnsi="Times New Roman" w:hint="eastAsia"/>
          <w:bCs w:val="0"/>
        </w:rPr>
        <w:t xml:space="preserve">If </w:t>
      </w:r>
      <w:r w:rsidRPr="00D527F9">
        <w:rPr>
          <w:rFonts w:ascii="Times New Roman" w:eastAsia="宋体" w:hAnsi="Times New Roman"/>
          <w:bCs w:val="0"/>
        </w:rPr>
        <w:t>the upper layer</w:t>
      </w:r>
      <w:r w:rsidR="00AD4052">
        <w:rPr>
          <w:rFonts w:ascii="Times New Roman" w:eastAsia="宋体" w:hAnsi="Times New Roman" w:hint="eastAsia"/>
          <w:bCs w:val="0"/>
        </w:rPr>
        <w:t>s</w:t>
      </w:r>
      <w:r w:rsidRPr="00D527F9">
        <w:rPr>
          <w:rFonts w:ascii="Times New Roman" w:eastAsia="宋体" w:hAnsi="Times New Roman"/>
          <w:bCs w:val="0"/>
        </w:rPr>
        <w:t xml:space="preserve"> indicate</w:t>
      </w:r>
      <w:r>
        <w:rPr>
          <w:rFonts w:ascii="Times New Roman" w:eastAsia="宋体" w:hAnsi="Times New Roman" w:hint="eastAsia"/>
          <w:bCs w:val="0"/>
        </w:rPr>
        <w:t xml:space="preserve"> AS layer</w:t>
      </w:r>
      <w:r w:rsidRPr="00D527F9">
        <w:rPr>
          <w:rFonts w:ascii="Times New Roman" w:eastAsia="宋体" w:hAnsi="Times New Roman"/>
          <w:bCs w:val="0"/>
        </w:rPr>
        <w:t xml:space="preserve"> to </w:t>
      </w:r>
      <w:r>
        <w:rPr>
          <w:rFonts w:ascii="Times New Roman" w:eastAsia="宋体" w:hAnsi="Times New Roman" w:hint="eastAsia"/>
          <w:bCs w:val="0"/>
        </w:rPr>
        <w:t>remove</w:t>
      </w:r>
      <w:r w:rsidRPr="00D527F9">
        <w:rPr>
          <w:rFonts w:ascii="Times New Roman" w:eastAsia="宋体" w:hAnsi="Times New Roman"/>
          <w:bCs w:val="0"/>
        </w:rPr>
        <w:t xml:space="preserve"> IMSI offset value</w:t>
      </w:r>
      <w:r w:rsidRPr="00D527F9">
        <w:rPr>
          <w:rFonts w:ascii="Times New Roman" w:eastAsia="宋体" w:hAnsi="Times New Roman" w:hint="eastAsia"/>
          <w:bCs w:val="0"/>
        </w:rPr>
        <w:t xml:space="preserve">, AS layer </w:t>
      </w:r>
      <w:r>
        <w:rPr>
          <w:rFonts w:ascii="Times New Roman" w:eastAsia="宋体" w:hAnsi="Times New Roman" w:hint="eastAsia"/>
          <w:bCs w:val="0"/>
        </w:rPr>
        <w:t>removes</w:t>
      </w:r>
      <w:r w:rsidR="00AD4052">
        <w:rPr>
          <w:rFonts w:ascii="Times New Roman" w:eastAsia="宋体" w:hAnsi="Times New Roman"/>
          <w:bCs w:val="0"/>
        </w:rPr>
        <w:t xml:space="preserve"> </w:t>
      </w:r>
      <w:r w:rsidRPr="00D527F9">
        <w:rPr>
          <w:rFonts w:ascii="Times New Roman" w:eastAsia="宋体" w:hAnsi="Times New Roman"/>
          <w:bCs w:val="0"/>
        </w:rPr>
        <w:t>IMSI offset</w:t>
      </w:r>
      <w:r>
        <w:rPr>
          <w:rFonts w:ascii="Times New Roman" w:eastAsia="宋体" w:hAnsi="Times New Roman" w:hint="eastAsia"/>
          <w:bCs w:val="0"/>
        </w:rPr>
        <w:t xml:space="preserve">, </w:t>
      </w:r>
      <w:r w:rsidRPr="00D527F9">
        <w:rPr>
          <w:rFonts w:ascii="Times New Roman" w:eastAsia="宋体" w:hAnsi="Times New Roman" w:hint="eastAsia"/>
          <w:bCs w:val="0"/>
        </w:rPr>
        <w:t>i</w:t>
      </w:r>
      <w:r>
        <w:rPr>
          <w:rFonts w:ascii="Times New Roman" w:eastAsia="宋体" w:hAnsi="Times New Roman" w:hint="eastAsia"/>
          <w:bCs w:val="0"/>
        </w:rPr>
        <w:t>f</w:t>
      </w:r>
      <w:r w:rsidRPr="00D527F9">
        <w:rPr>
          <w:rFonts w:ascii="Times New Roman" w:eastAsia="宋体" w:hAnsi="Times New Roman" w:hint="eastAsia"/>
          <w:bCs w:val="0"/>
        </w:rPr>
        <w:t xml:space="preserve"> </w:t>
      </w:r>
      <w:r w:rsidR="00AD4052">
        <w:rPr>
          <w:rFonts w:ascii="Times New Roman" w:eastAsia="宋体" w:hAnsi="Times New Roman"/>
          <w:bCs w:val="0"/>
        </w:rPr>
        <w:t>exist</w:t>
      </w:r>
      <w:r w:rsidR="00AD4052">
        <w:rPr>
          <w:rFonts w:ascii="Times New Roman" w:eastAsia="宋体" w:hAnsi="Times New Roman" w:hint="eastAsia"/>
          <w:bCs w:val="0"/>
        </w:rPr>
        <w:t>.</w:t>
      </w:r>
    </w:p>
    <w:p w14:paraId="5D04AC48" w14:textId="77777777" w:rsidR="009F1B24" w:rsidRDefault="00570417">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7523BDF" w14:textId="5F810B53" w:rsidR="009F1B24" w:rsidRDefault="00570417">
      <w:pPr>
        <w:pStyle w:val="a0"/>
        <w:rPr>
          <w:szCs w:val="21"/>
        </w:rPr>
      </w:pPr>
      <w:r w:rsidRPr="00930FEE">
        <w:rPr>
          <w:szCs w:val="21"/>
        </w:rPr>
        <w:t xml:space="preserve">This paper </w:t>
      </w:r>
      <w:r w:rsidR="00BF4BA8">
        <w:rPr>
          <w:szCs w:val="21"/>
        </w:rPr>
        <w:t>discusse</w:t>
      </w:r>
      <w:r w:rsidR="00661CDC">
        <w:rPr>
          <w:szCs w:val="21"/>
        </w:rPr>
        <w:t>s</w:t>
      </w:r>
      <w:r w:rsidR="00BF4BA8" w:rsidRPr="00930FEE">
        <w:rPr>
          <w:szCs w:val="21"/>
        </w:rPr>
        <w:t xml:space="preserve"> </w:t>
      </w:r>
      <w:r w:rsidR="00D07051">
        <w:rPr>
          <w:rFonts w:eastAsiaTheme="minorEastAsia" w:hint="eastAsia"/>
          <w:szCs w:val="21"/>
          <w:lang w:eastAsia="zh-CN"/>
        </w:rPr>
        <w:t>the</w:t>
      </w:r>
      <w:r w:rsidR="00080D37">
        <w:rPr>
          <w:szCs w:val="21"/>
        </w:rPr>
        <w:t xml:space="preserve"> </w:t>
      </w:r>
      <w:r w:rsidR="00D07051">
        <w:rPr>
          <w:rFonts w:eastAsiaTheme="minorEastAsia" w:hint="eastAsia"/>
          <w:szCs w:val="21"/>
          <w:lang w:eastAsia="zh-CN"/>
        </w:rPr>
        <w:t>EPS</w:t>
      </w:r>
      <w:r w:rsidRPr="00930FEE">
        <w:rPr>
          <w:szCs w:val="21"/>
        </w:rPr>
        <w:t xml:space="preserve"> </w:t>
      </w:r>
      <w:r w:rsidRPr="0011347F">
        <w:rPr>
          <w:szCs w:val="21"/>
        </w:rPr>
        <w:t>paging</w:t>
      </w:r>
      <w:r w:rsidRPr="00930FEE">
        <w:rPr>
          <w:szCs w:val="21"/>
        </w:rPr>
        <w:t xml:space="preserve"> </w:t>
      </w:r>
      <w:r w:rsidRPr="0011347F">
        <w:rPr>
          <w:szCs w:val="21"/>
        </w:rPr>
        <w:t>collision</w:t>
      </w:r>
      <w:r w:rsidRPr="00930FEE">
        <w:rPr>
          <w:szCs w:val="21"/>
        </w:rPr>
        <w:t xml:space="preserve"> </w:t>
      </w:r>
      <w:r w:rsidRPr="0011347F">
        <w:rPr>
          <w:szCs w:val="21"/>
        </w:rPr>
        <w:t>issue</w:t>
      </w:r>
      <w:r w:rsidR="00D07051">
        <w:rPr>
          <w:szCs w:val="21"/>
        </w:rPr>
        <w:t xml:space="preserve"> and concludes</w:t>
      </w:r>
      <w:r w:rsidR="00D07051">
        <w:rPr>
          <w:rFonts w:eastAsiaTheme="minorEastAsia" w:hint="eastAsia"/>
          <w:szCs w:val="21"/>
          <w:lang w:eastAsia="zh-CN"/>
        </w:rPr>
        <w:t xml:space="preserve"> as below</w:t>
      </w:r>
      <w:r w:rsidRPr="00930FEE">
        <w:rPr>
          <w:szCs w:val="21"/>
        </w:rPr>
        <w:t>:</w:t>
      </w:r>
      <w:bookmarkStart w:id="8" w:name="_GoBack"/>
      <w:bookmarkEnd w:id="8"/>
    </w:p>
    <w:p w14:paraId="6E8614AC" w14:textId="41E9FCE2" w:rsidR="00AD4052" w:rsidRDefault="00AD4052" w:rsidP="00DD4C27">
      <w:pPr>
        <w:pStyle w:val="Observation"/>
        <w:numPr>
          <w:ilvl w:val="0"/>
          <w:numId w:val="38"/>
        </w:numPr>
        <w:tabs>
          <w:tab w:val="clear" w:pos="850"/>
          <w:tab w:val="clear" w:pos="1000"/>
        </w:tabs>
        <w:spacing w:before="180" w:after="180"/>
        <w:ind w:left="1701" w:hanging="1701"/>
        <w:rPr>
          <w:rFonts w:ascii="Times New Roman" w:eastAsia="宋体" w:hAnsi="Times New Roman" w:hint="eastAsia"/>
          <w:bCs w:val="0"/>
          <w:lang w:eastAsia="zh-CN"/>
        </w:rPr>
      </w:pPr>
      <w:r>
        <w:rPr>
          <w:rFonts w:ascii="Times New Roman" w:eastAsia="宋体" w:hAnsi="Times New Roman" w:hint="eastAsia"/>
          <w:bCs w:val="0"/>
          <w:lang w:eastAsia="zh-CN"/>
        </w:rPr>
        <w:t xml:space="preserve">It is not clearly defined in 23.401 which layer to </w:t>
      </w:r>
      <w:r>
        <w:rPr>
          <w:rFonts w:ascii="Times New Roman" w:eastAsia="宋体" w:hAnsi="Times New Roman"/>
          <w:bCs w:val="0"/>
          <w:lang w:eastAsia="zh-CN"/>
        </w:rPr>
        <w:t>calculate</w:t>
      </w:r>
      <w:r>
        <w:rPr>
          <w:rFonts w:ascii="Times New Roman" w:eastAsia="宋体" w:hAnsi="Times New Roman" w:hint="eastAsia"/>
          <w:bCs w:val="0"/>
          <w:lang w:eastAsia="zh-CN"/>
        </w:rPr>
        <w:t xml:space="preserve"> the </w:t>
      </w:r>
      <w:r w:rsidRPr="00903E25">
        <w:rPr>
          <w:rFonts w:ascii="Times New Roman" w:eastAsia="宋体" w:hAnsi="Times New Roman" w:hint="eastAsia"/>
          <w:bCs w:val="0"/>
          <w:lang w:eastAsia="zh-CN"/>
        </w:rPr>
        <w:t>a</w:t>
      </w:r>
      <w:r w:rsidRPr="00903E25">
        <w:rPr>
          <w:rFonts w:ascii="Times New Roman" w:eastAsia="宋体" w:hAnsi="Times New Roman"/>
          <w:bCs w:val="0"/>
          <w:lang w:eastAsia="zh-CN"/>
        </w:rPr>
        <w:t xml:space="preserve">lternative IMSI value. </w:t>
      </w:r>
    </w:p>
    <w:p w14:paraId="3C83EF8C" w14:textId="77777777" w:rsidR="00AD4052" w:rsidRDefault="00AD4052" w:rsidP="00DD4C27">
      <w:pPr>
        <w:pStyle w:val="Observation"/>
        <w:numPr>
          <w:ilvl w:val="0"/>
          <w:numId w:val="38"/>
        </w:numPr>
        <w:tabs>
          <w:tab w:val="clear" w:pos="850"/>
          <w:tab w:val="clear" w:pos="1000"/>
        </w:tabs>
        <w:spacing w:before="180" w:after="180"/>
        <w:ind w:left="1701" w:hanging="1701"/>
        <w:rPr>
          <w:rFonts w:ascii="Times New Roman" w:eastAsia="宋体" w:hAnsi="Times New Roman" w:hint="eastAsia"/>
          <w:bCs w:val="0"/>
          <w:lang w:eastAsia="zh-CN"/>
        </w:rPr>
      </w:pPr>
      <w:r w:rsidRPr="004476E0">
        <w:rPr>
          <w:rFonts w:ascii="Times New Roman" w:eastAsia="宋体" w:hAnsi="Times New Roman" w:hint="eastAsia"/>
          <w:bCs w:val="0"/>
          <w:lang w:eastAsia="zh-CN"/>
        </w:rPr>
        <w:t>It is clearly defined in 24.301 that</w:t>
      </w:r>
      <w:r>
        <w:rPr>
          <w:rFonts w:ascii="Times New Roman" w:eastAsia="宋体" w:hAnsi="Times New Roman" w:hint="eastAsia"/>
          <w:bCs w:val="0"/>
          <w:lang w:eastAsia="zh-CN"/>
        </w:rPr>
        <w:t xml:space="preserve"> </w:t>
      </w:r>
      <w:r w:rsidRPr="004476E0">
        <w:rPr>
          <w:rFonts w:ascii="Times New Roman" w:eastAsia="宋体" w:hAnsi="Times New Roman" w:hint="eastAsia"/>
          <w:bCs w:val="0"/>
          <w:lang w:eastAsia="zh-CN"/>
        </w:rPr>
        <w:t>IMSI offset value will be indicated to lower layers</w:t>
      </w:r>
      <w:r>
        <w:rPr>
          <w:rFonts w:ascii="Times New Roman" w:eastAsia="宋体" w:hAnsi="Times New Roman" w:hint="eastAsia"/>
          <w:bCs w:val="0"/>
          <w:lang w:eastAsia="zh-CN"/>
        </w:rPr>
        <w:t xml:space="preserve"> which means </w:t>
      </w:r>
      <w:r w:rsidRPr="004476E0">
        <w:rPr>
          <w:rFonts w:ascii="Times New Roman" w:eastAsia="宋体" w:hAnsi="Times New Roman" w:hint="eastAsia"/>
          <w:bCs w:val="0"/>
          <w:lang w:eastAsia="zh-CN"/>
        </w:rPr>
        <w:t>lower layers</w:t>
      </w:r>
      <w:r>
        <w:rPr>
          <w:rFonts w:ascii="Times New Roman" w:eastAsia="宋体" w:hAnsi="Times New Roman" w:hint="eastAsia"/>
          <w:bCs w:val="0"/>
          <w:lang w:eastAsia="zh-CN"/>
        </w:rPr>
        <w:t xml:space="preserve"> can </w:t>
      </w:r>
      <w:r>
        <w:rPr>
          <w:rFonts w:ascii="Times New Roman" w:eastAsia="宋体" w:hAnsi="Times New Roman"/>
          <w:bCs w:val="0"/>
          <w:lang w:eastAsia="zh-CN"/>
        </w:rPr>
        <w:t>calculate</w:t>
      </w:r>
      <w:r>
        <w:rPr>
          <w:rFonts w:ascii="Times New Roman" w:eastAsia="宋体" w:hAnsi="Times New Roman" w:hint="eastAsia"/>
          <w:bCs w:val="0"/>
          <w:lang w:eastAsia="zh-CN"/>
        </w:rPr>
        <w:t xml:space="preserve"> the </w:t>
      </w:r>
      <w:r w:rsidRPr="00903E25">
        <w:rPr>
          <w:rFonts w:ascii="Times New Roman" w:eastAsia="宋体" w:hAnsi="Times New Roman" w:hint="eastAsia"/>
          <w:bCs w:val="0"/>
          <w:lang w:eastAsia="zh-CN"/>
        </w:rPr>
        <w:t>a</w:t>
      </w:r>
      <w:r w:rsidRPr="00903E25">
        <w:rPr>
          <w:rFonts w:ascii="Times New Roman" w:eastAsia="宋体" w:hAnsi="Times New Roman"/>
          <w:bCs w:val="0"/>
          <w:lang w:eastAsia="zh-CN"/>
        </w:rPr>
        <w:t>lternative IMSI value</w:t>
      </w:r>
      <w:r>
        <w:rPr>
          <w:rFonts w:ascii="Times New Roman" w:eastAsia="宋体" w:hAnsi="Times New Roman" w:hint="eastAsia"/>
          <w:bCs w:val="0"/>
          <w:lang w:eastAsia="zh-CN"/>
        </w:rPr>
        <w:t xml:space="preserve"> based on </w:t>
      </w:r>
      <w:r w:rsidRPr="004476E0">
        <w:rPr>
          <w:rFonts w:ascii="Times New Roman" w:eastAsia="宋体" w:hAnsi="Times New Roman" w:hint="eastAsia"/>
          <w:bCs w:val="0"/>
          <w:lang w:eastAsia="zh-CN"/>
        </w:rPr>
        <w:t>IMSI offset value.</w:t>
      </w:r>
    </w:p>
    <w:p w14:paraId="0C90FB88" w14:textId="62AD09A1" w:rsidR="00AD4052" w:rsidRDefault="00AD4052" w:rsidP="00AD4052">
      <w:pPr>
        <w:pStyle w:val="Proposal"/>
        <w:numPr>
          <w:ilvl w:val="0"/>
          <w:numId w:val="37"/>
        </w:numPr>
        <w:tabs>
          <w:tab w:val="clear" w:pos="1304"/>
        </w:tabs>
        <w:ind w:left="1701" w:hanging="1701"/>
        <w:rPr>
          <w:rFonts w:ascii="Times New Roman" w:eastAsia="宋体" w:hAnsi="Times New Roman" w:hint="eastAsia"/>
          <w:bCs w:val="0"/>
        </w:rPr>
      </w:pPr>
      <w:r>
        <w:rPr>
          <w:rFonts w:ascii="Times New Roman" w:eastAsia="宋体" w:hAnsi="Times New Roman" w:hint="eastAsia"/>
          <w:bCs w:val="0"/>
        </w:rPr>
        <w:t>RAN2 conclude that a</w:t>
      </w:r>
      <w:r w:rsidRPr="0033798E">
        <w:rPr>
          <w:rFonts w:ascii="Times New Roman" w:eastAsia="宋体" w:hAnsi="Times New Roman"/>
          <w:bCs w:val="0"/>
        </w:rPr>
        <w:t xml:space="preserve">lternative IMSI is calculated in </w:t>
      </w:r>
      <w:r w:rsidR="00DD4C27">
        <w:rPr>
          <w:rFonts w:ascii="Times New Roman" w:eastAsia="宋体" w:hAnsi="Times New Roman" w:hint="eastAsia"/>
          <w:bCs w:val="0"/>
        </w:rPr>
        <w:t>AS</w:t>
      </w:r>
      <w:r w:rsidRPr="0033798E">
        <w:rPr>
          <w:rFonts w:ascii="Times New Roman" w:eastAsia="宋体" w:hAnsi="Times New Roman"/>
          <w:bCs w:val="0"/>
        </w:rPr>
        <w:t xml:space="preserve"> layer</w:t>
      </w:r>
      <w:r>
        <w:rPr>
          <w:rFonts w:ascii="Times New Roman" w:eastAsia="宋体" w:hAnsi="Times New Roman" w:hint="eastAsia"/>
          <w:bCs w:val="0"/>
        </w:rPr>
        <w:t xml:space="preserve"> and send </w:t>
      </w:r>
      <w:proofErr w:type="gramStart"/>
      <w:r>
        <w:rPr>
          <w:rFonts w:ascii="Times New Roman" w:eastAsia="宋体" w:hAnsi="Times New Roman" w:hint="eastAsia"/>
          <w:bCs w:val="0"/>
        </w:rPr>
        <w:t xml:space="preserve">a </w:t>
      </w:r>
      <w:r>
        <w:rPr>
          <w:rFonts w:ascii="Times New Roman" w:eastAsia="宋体" w:hAnsi="Times New Roman"/>
          <w:bCs w:val="0"/>
        </w:rPr>
        <w:t>LS</w:t>
      </w:r>
      <w:proofErr w:type="gramEnd"/>
      <w:r>
        <w:rPr>
          <w:rFonts w:ascii="Times New Roman" w:eastAsia="宋体" w:hAnsi="Times New Roman" w:hint="eastAsia"/>
          <w:bCs w:val="0"/>
        </w:rPr>
        <w:t xml:space="preserve"> to inform SA2 of this conclusion.</w:t>
      </w:r>
    </w:p>
    <w:p w14:paraId="724B8443" w14:textId="076D82C3" w:rsidR="00AF4B08" w:rsidRPr="00AF4B08" w:rsidRDefault="00AF4B08" w:rsidP="00AF4B08">
      <w:pPr>
        <w:pStyle w:val="Proposal"/>
        <w:numPr>
          <w:ilvl w:val="0"/>
          <w:numId w:val="37"/>
        </w:numPr>
        <w:tabs>
          <w:tab w:val="clear" w:pos="1304"/>
        </w:tabs>
        <w:ind w:left="1701" w:hanging="1701"/>
        <w:rPr>
          <w:rFonts w:ascii="Times New Roman" w:eastAsia="宋体" w:hAnsi="Times New Roman" w:hint="eastAsia"/>
          <w:bCs w:val="0"/>
        </w:rPr>
      </w:pPr>
      <w:r>
        <w:rPr>
          <w:rFonts w:ascii="Times New Roman" w:eastAsia="宋体" w:hAnsi="Times New Roman" w:hint="eastAsia"/>
          <w:bCs w:val="0"/>
        </w:rPr>
        <w:lastRenderedPageBreak/>
        <w:t xml:space="preserve">RAN2 specify the interaction between AS and NAS layers during </w:t>
      </w:r>
      <w:r w:rsidRPr="007E18CE">
        <w:rPr>
          <w:rFonts w:ascii="Times New Roman" w:eastAsia="宋体" w:hAnsi="Times New Roman"/>
          <w:bCs w:val="0"/>
        </w:rPr>
        <w:t xml:space="preserve">paging collision </w:t>
      </w:r>
      <w:r w:rsidRPr="007E18CE">
        <w:rPr>
          <w:rFonts w:ascii="Times New Roman" w:eastAsia="宋体" w:hAnsi="Times New Roman" w:hint="eastAsia"/>
          <w:bCs w:val="0"/>
        </w:rPr>
        <w:t>avoidance</w:t>
      </w:r>
      <w:r>
        <w:rPr>
          <w:rFonts w:ascii="Times New Roman" w:eastAsia="宋体" w:hAnsi="Times New Roman" w:hint="eastAsia"/>
          <w:bCs w:val="0"/>
        </w:rPr>
        <w:t xml:space="preserve"> procedure.</w:t>
      </w:r>
    </w:p>
    <w:p w14:paraId="76FB1C83" w14:textId="77777777" w:rsidR="00AD4052" w:rsidRDefault="00AD4052" w:rsidP="00AD4052">
      <w:pPr>
        <w:pStyle w:val="Proposal"/>
        <w:numPr>
          <w:ilvl w:val="0"/>
          <w:numId w:val="37"/>
        </w:numPr>
        <w:tabs>
          <w:tab w:val="clear" w:pos="1304"/>
        </w:tabs>
        <w:ind w:left="1701" w:hanging="1701"/>
        <w:rPr>
          <w:rFonts w:ascii="Times New Roman" w:eastAsia="宋体" w:hAnsi="Times New Roman" w:hint="eastAsia"/>
          <w:bCs w:val="0"/>
        </w:rPr>
      </w:pPr>
      <w:r w:rsidRPr="00D527F9">
        <w:rPr>
          <w:rFonts w:ascii="Times New Roman" w:eastAsia="宋体" w:hAnsi="Times New Roman" w:hint="eastAsia"/>
          <w:bCs w:val="0"/>
        </w:rPr>
        <w:t xml:space="preserve">When </w:t>
      </w:r>
      <w:r w:rsidRPr="00D527F9">
        <w:rPr>
          <w:rFonts w:ascii="Times New Roman" w:eastAsia="宋体" w:hAnsi="Times New Roman"/>
          <w:bCs w:val="0"/>
        </w:rPr>
        <w:t>paging collision</w:t>
      </w:r>
      <w:r w:rsidRPr="00D527F9">
        <w:rPr>
          <w:rFonts w:ascii="Times New Roman" w:eastAsia="宋体" w:hAnsi="Times New Roman" w:hint="eastAsia"/>
          <w:bCs w:val="0"/>
        </w:rPr>
        <w:t xml:space="preserve"> is detected, </w:t>
      </w:r>
      <w:r w:rsidRPr="00D527F9">
        <w:rPr>
          <w:rFonts w:ascii="Times New Roman" w:eastAsia="宋体" w:hAnsi="Times New Roman"/>
          <w:bCs w:val="0"/>
        </w:rPr>
        <w:t>AS layer</w:t>
      </w:r>
      <w:r w:rsidRPr="00D527F9">
        <w:rPr>
          <w:rFonts w:ascii="Times New Roman" w:eastAsia="宋体" w:hAnsi="Times New Roman" w:hint="eastAsia"/>
          <w:bCs w:val="0"/>
        </w:rPr>
        <w:t xml:space="preserve"> may indicate to upper layers</w:t>
      </w:r>
      <w:r>
        <w:rPr>
          <w:rFonts w:ascii="Times New Roman" w:eastAsia="宋体" w:hAnsi="Times New Roman" w:hint="eastAsia"/>
          <w:bCs w:val="0"/>
        </w:rPr>
        <w:t xml:space="preserve"> an </w:t>
      </w:r>
      <w:r w:rsidRPr="00D527F9">
        <w:rPr>
          <w:rFonts w:ascii="Times New Roman" w:eastAsia="宋体" w:hAnsi="Times New Roman"/>
          <w:bCs w:val="0"/>
        </w:rPr>
        <w:t>IMSI Offset</w:t>
      </w:r>
      <w:r w:rsidRPr="00D527F9">
        <w:rPr>
          <w:rFonts w:ascii="Times New Roman" w:eastAsia="宋体" w:hAnsi="Times New Roman" w:hint="eastAsia"/>
          <w:bCs w:val="0"/>
        </w:rPr>
        <w:t xml:space="preserve"> </w:t>
      </w:r>
      <w:r w:rsidRPr="00D527F9">
        <w:rPr>
          <w:rFonts w:ascii="Times New Roman" w:eastAsia="宋体" w:hAnsi="Times New Roman"/>
          <w:bCs w:val="0"/>
        </w:rPr>
        <w:t>with the aim of modifying the timing of the Paging Occasions to avoid paging collisions.</w:t>
      </w:r>
    </w:p>
    <w:p w14:paraId="1A81D776" w14:textId="77777777" w:rsidR="00AD4052" w:rsidRDefault="00AD4052" w:rsidP="00AD4052">
      <w:pPr>
        <w:pStyle w:val="Proposal"/>
        <w:numPr>
          <w:ilvl w:val="0"/>
          <w:numId w:val="37"/>
        </w:numPr>
        <w:tabs>
          <w:tab w:val="clear" w:pos="1304"/>
        </w:tabs>
        <w:ind w:left="1701" w:hanging="1701"/>
        <w:rPr>
          <w:rFonts w:ascii="Times New Roman" w:eastAsia="宋体" w:hAnsi="Times New Roman" w:hint="eastAsia"/>
          <w:bCs w:val="0"/>
        </w:rPr>
      </w:pPr>
      <w:r w:rsidRPr="00D527F9">
        <w:rPr>
          <w:rFonts w:ascii="Times New Roman" w:eastAsia="宋体" w:hAnsi="Times New Roman"/>
          <w:bCs w:val="0"/>
        </w:rPr>
        <w:t>AS layer</w:t>
      </w:r>
      <w:r w:rsidRPr="00D527F9">
        <w:rPr>
          <w:rFonts w:ascii="Times New Roman" w:eastAsia="宋体" w:hAnsi="Times New Roman" w:hint="eastAsia"/>
          <w:bCs w:val="0"/>
        </w:rPr>
        <w:t xml:space="preserve"> may indicate upper layers to remove the existing </w:t>
      </w:r>
      <w:r w:rsidRPr="00D527F9">
        <w:rPr>
          <w:rFonts w:ascii="Times New Roman" w:eastAsia="宋体" w:hAnsi="Times New Roman"/>
          <w:bCs w:val="0"/>
        </w:rPr>
        <w:t>IMSI Offset.</w:t>
      </w:r>
    </w:p>
    <w:p w14:paraId="023385BD" w14:textId="77777777" w:rsidR="00AD4052" w:rsidRPr="00AB1665" w:rsidRDefault="00AD4052" w:rsidP="00AD4052">
      <w:pPr>
        <w:pStyle w:val="Proposal"/>
        <w:numPr>
          <w:ilvl w:val="0"/>
          <w:numId w:val="37"/>
        </w:numPr>
        <w:tabs>
          <w:tab w:val="clear" w:pos="1304"/>
        </w:tabs>
        <w:ind w:left="1701" w:hanging="1701"/>
        <w:rPr>
          <w:rFonts w:ascii="Times New Roman" w:eastAsia="宋体" w:hAnsi="Times New Roman"/>
          <w:bCs w:val="0"/>
        </w:rPr>
      </w:pPr>
      <w:r>
        <w:rPr>
          <w:rFonts w:ascii="Times New Roman" w:eastAsia="宋体" w:hAnsi="Times New Roman" w:hint="eastAsia"/>
          <w:bCs w:val="0"/>
        </w:rPr>
        <w:t xml:space="preserve">If the upper layers indicate an </w:t>
      </w:r>
      <w:r w:rsidRPr="00D527F9">
        <w:rPr>
          <w:rFonts w:ascii="Times New Roman" w:eastAsia="宋体" w:hAnsi="Times New Roman"/>
          <w:bCs w:val="0"/>
        </w:rPr>
        <w:t>IMSI Offset</w:t>
      </w:r>
      <w:r>
        <w:rPr>
          <w:rFonts w:ascii="Times New Roman" w:eastAsia="宋体" w:hAnsi="Times New Roman" w:hint="eastAsia"/>
          <w:bCs w:val="0"/>
        </w:rPr>
        <w:t xml:space="preserve">, AS layer </w:t>
      </w:r>
      <w:r w:rsidRPr="00AB1665">
        <w:rPr>
          <w:rFonts w:ascii="Times New Roman" w:eastAsia="宋体" w:hAnsi="Times New Roman"/>
          <w:bCs w:val="0"/>
        </w:rPr>
        <w:t xml:space="preserve">stores the </w:t>
      </w:r>
      <w:r w:rsidRPr="00AD4052">
        <w:rPr>
          <w:rFonts w:ascii="Times New Roman" w:eastAsia="宋体" w:hAnsi="Times New Roman"/>
          <w:bCs w:val="0"/>
        </w:rPr>
        <w:t>IMSI offset value</w:t>
      </w:r>
      <w:r>
        <w:rPr>
          <w:rFonts w:ascii="Times New Roman" w:eastAsia="宋体" w:hAnsi="Times New Roman" w:hint="eastAsia"/>
          <w:bCs w:val="0"/>
        </w:rPr>
        <w:t xml:space="preserve"> and use it to </w:t>
      </w:r>
      <w:r>
        <w:rPr>
          <w:rFonts w:ascii="Times New Roman" w:eastAsia="宋体" w:hAnsi="Times New Roman"/>
          <w:bCs w:val="0"/>
        </w:rPr>
        <w:t>calculate</w:t>
      </w:r>
      <w:r>
        <w:rPr>
          <w:rFonts w:ascii="Times New Roman" w:eastAsia="宋体" w:hAnsi="Times New Roman" w:hint="eastAsia"/>
          <w:bCs w:val="0"/>
        </w:rPr>
        <w:t xml:space="preserve"> alternative IMSI.</w:t>
      </w:r>
    </w:p>
    <w:p w14:paraId="19664EFB" w14:textId="28970B0F" w:rsidR="00D50A7C" w:rsidRPr="00DD4C27" w:rsidRDefault="00AD4052" w:rsidP="00D842A6">
      <w:pPr>
        <w:pStyle w:val="Proposal"/>
        <w:numPr>
          <w:ilvl w:val="0"/>
          <w:numId w:val="37"/>
        </w:numPr>
        <w:tabs>
          <w:tab w:val="clear" w:pos="1304"/>
        </w:tabs>
        <w:ind w:left="1701" w:hanging="1701"/>
        <w:rPr>
          <w:rFonts w:ascii="Times New Roman" w:eastAsia="宋体" w:hAnsi="Times New Roman" w:hint="eastAsia"/>
          <w:bCs w:val="0"/>
        </w:rPr>
      </w:pPr>
      <w:r w:rsidRPr="00D527F9">
        <w:rPr>
          <w:rFonts w:ascii="Times New Roman" w:eastAsia="宋体" w:hAnsi="Times New Roman" w:hint="eastAsia"/>
          <w:bCs w:val="0"/>
        </w:rPr>
        <w:t xml:space="preserve">If </w:t>
      </w:r>
      <w:r w:rsidRPr="00D527F9">
        <w:rPr>
          <w:rFonts w:ascii="Times New Roman" w:eastAsia="宋体" w:hAnsi="Times New Roman"/>
          <w:bCs w:val="0"/>
        </w:rPr>
        <w:t>the upper layer</w:t>
      </w:r>
      <w:r>
        <w:rPr>
          <w:rFonts w:ascii="Times New Roman" w:eastAsia="宋体" w:hAnsi="Times New Roman" w:hint="eastAsia"/>
          <w:bCs w:val="0"/>
        </w:rPr>
        <w:t>s</w:t>
      </w:r>
      <w:r w:rsidRPr="00D527F9">
        <w:rPr>
          <w:rFonts w:ascii="Times New Roman" w:eastAsia="宋体" w:hAnsi="Times New Roman"/>
          <w:bCs w:val="0"/>
        </w:rPr>
        <w:t xml:space="preserve"> indicate</w:t>
      </w:r>
      <w:r>
        <w:rPr>
          <w:rFonts w:ascii="Times New Roman" w:eastAsia="宋体" w:hAnsi="Times New Roman" w:hint="eastAsia"/>
          <w:bCs w:val="0"/>
        </w:rPr>
        <w:t xml:space="preserve"> AS layer</w:t>
      </w:r>
      <w:r w:rsidRPr="00D527F9">
        <w:rPr>
          <w:rFonts w:ascii="Times New Roman" w:eastAsia="宋体" w:hAnsi="Times New Roman"/>
          <w:bCs w:val="0"/>
        </w:rPr>
        <w:t xml:space="preserve"> to </w:t>
      </w:r>
      <w:r>
        <w:rPr>
          <w:rFonts w:ascii="Times New Roman" w:eastAsia="宋体" w:hAnsi="Times New Roman" w:hint="eastAsia"/>
          <w:bCs w:val="0"/>
        </w:rPr>
        <w:t>remove</w:t>
      </w:r>
      <w:r w:rsidRPr="00D527F9">
        <w:rPr>
          <w:rFonts w:ascii="Times New Roman" w:eastAsia="宋体" w:hAnsi="Times New Roman"/>
          <w:bCs w:val="0"/>
        </w:rPr>
        <w:t xml:space="preserve"> IMSI offset value</w:t>
      </w:r>
      <w:r w:rsidRPr="00D527F9">
        <w:rPr>
          <w:rFonts w:ascii="Times New Roman" w:eastAsia="宋体" w:hAnsi="Times New Roman" w:hint="eastAsia"/>
          <w:bCs w:val="0"/>
        </w:rPr>
        <w:t xml:space="preserve">, AS layer </w:t>
      </w:r>
      <w:r>
        <w:rPr>
          <w:rFonts w:ascii="Times New Roman" w:eastAsia="宋体" w:hAnsi="Times New Roman" w:hint="eastAsia"/>
          <w:bCs w:val="0"/>
        </w:rPr>
        <w:t>removes</w:t>
      </w:r>
      <w:r>
        <w:rPr>
          <w:rFonts w:ascii="Times New Roman" w:eastAsia="宋体" w:hAnsi="Times New Roman"/>
          <w:bCs w:val="0"/>
        </w:rPr>
        <w:t xml:space="preserve"> </w:t>
      </w:r>
      <w:r w:rsidRPr="00D527F9">
        <w:rPr>
          <w:rFonts w:ascii="Times New Roman" w:eastAsia="宋体" w:hAnsi="Times New Roman"/>
          <w:bCs w:val="0"/>
        </w:rPr>
        <w:t>IMSI offset</w:t>
      </w:r>
      <w:r>
        <w:rPr>
          <w:rFonts w:ascii="Times New Roman" w:eastAsia="宋体" w:hAnsi="Times New Roman" w:hint="eastAsia"/>
          <w:bCs w:val="0"/>
        </w:rPr>
        <w:t xml:space="preserve">, </w:t>
      </w:r>
      <w:r w:rsidRPr="00D527F9">
        <w:rPr>
          <w:rFonts w:ascii="Times New Roman" w:eastAsia="宋体" w:hAnsi="Times New Roman" w:hint="eastAsia"/>
          <w:bCs w:val="0"/>
        </w:rPr>
        <w:t>i</w:t>
      </w:r>
      <w:r>
        <w:rPr>
          <w:rFonts w:ascii="Times New Roman" w:eastAsia="宋体" w:hAnsi="Times New Roman" w:hint="eastAsia"/>
          <w:bCs w:val="0"/>
        </w:rPr>
        <w:t>f</w:t>
      </w:r>
      <w:r w:rsidRPr="00D527F9">
        <w:rPr>
          <w:rFonts w:ascii="Times New Roman" w:eastAsia="宋体" w:hAnsi="Times New Roman" w:hint="eastAsia"/>
          <w:bCs w:val="0"/>
        </w:rPr>
        <w:t xml:space="preserve"> </w:t>
      </w:r>
      <w:r>
        <w:rPr>
          <w:rFonts w:ascii="Times New Roman" w:eastAsia="宋体" w:hAnsi="Times New Roman"/>
          <w:bCs w:val="0"/>
        </w:rPr>
        <w:t>exist</w:t>
      </w:r>
      <w:r>
        <w:rPr>
          <w:rFonts w:ascii="Times New Roman" w:eastAsia="宋体" w:hAnsi="Times New Roman" w:hint="eastAsia"/>
          <w:bCs w:val="0"/>
        </w:rPr>
        <w:t>.</w:t>
      </w:r>
      <w:bookmarkEnd w:id="4"/>
      <w:bookmarkEnd w:id="5"/>
    </w:p>
    <w:sectPr w:rsidR="00D50A7C" w:rsidRPr="00DD4C27">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49799" w14:textId="77777777" w:rsidR="006C16A0" w:rsidRDefault="006C16A0" w:rsidP="0057620D">
      <w:pPr>
        <w:spacing w:after="0"/>
      </w:pPr>
      <w:r>
        <w:separator/>
      </w:r>
    </w:p>
  </w:endnote>
  <w:endnote w:type="continuationSeparator" w:id="0">
    <w:p w14:paraId="458C1B39" w14:textId="77777777" w:rsidR="006C16A0" w:rsidRDefault="006C16A0" w:rsidP="00576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EA8336" w14:textId="77777777" w:rsidR="006C16A0" w:rsidRDefault="006C16A0" w:rsidP="0057620D">
      <w:pPr>
        <w:spacing w:after="0"/>
      </w:pPr>
      <w:r>
        <w:separator/>
      </w:r>
    </w:p>
  </w:footnote>
  <w:footnote w:type="continuationSeparator" w:id="0">
    <w:p w14:paraId="7AFEA62E" w14:textId="77777777" w:rsidR="006C16A0" w:rsidRDefault="006C16A0" w:rsidP="0057620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E5B58"/>
    <w:multiLevelType w:val="multilevel"/>
    <w:tmpl w:val="BEE8587C"/>
    <w:lvl w:ilvl="0">
      <w:start w:val="1"/>
      <w:numFmt w:val="decimal"/>
      <w:lvlText w:val="Observation %1:"/>
      <w:lvlJc w:val="left"/>
      <w:pPr>
        <w:tabs>
          <w:tab w:val="num" w:pos="850"/>
        </w:tabs>
        <w:ind w:left="850" w:hanging="425"/>
      </w:pPr>
      <w:rPr>
        <w:rFonts w:hint="eastAsia"/>
        <w:b/>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A657348"/>
    <w:multiLevelType w:val="hybridMultilevel"/>
    <w:tmpl w:val="A04E6B78"/>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13F43885"/>
    <w:multiLevelType w:val="hybridMultilevel"/>
    <w:tmpl w:val="EAF2C28E"/>
    <w:lvl w:ilvl="0" w:tplc="106AF6C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F8731D1"/>
    <w:multiLevelType w:val="singleLevel"/>
    <w:tmpl w:val="1F8731D1"/>
    <w:lvl w:ilvl="0">
      <w:start w:val="1"/>
      <w:numFmt w:val="bullet"/>
      <w:lvlText w:val=""/>
      <w:lvlJc w:val="left"/>
      <w:pPr>
        <w:ind w:left="420" w:hanging="420"/>
      </w:pPr>
      <w:rPr>
        <w:rFonts w:ascii="Wingdings" w:hAnsi="Wingdings" w:hint="default"/>
      </w:rPr>
    </w:lvl>
  </w:abstractNum>
  <w:abstractNum w:abstractNumId="6">
    <w:nsid w:val="1FC62270"/>
    <w:multiLevelType w:val="hybridMultilevel"/>
    <w:tmpl w:val="08002590"/>
    <w:lvl w:ilvl="0" w:tplc="9104EE98">
      <w:start w:val="1"/>
      <w:numFmt w:val="decimal"/>
      <w:lvlText w:val="Proposal %1："/>
      <w:lvlJc w:val="left"/>
      <w:pPr>
        <w:ind w:left="420"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4F7DB7"/>
    <w:multiLevelType w:val="hybridMultilevel"/>
    <w:tmpl w:val="08002590"/>
    <w:lvl w:ilvl="0" w:tplc="9104EE98">
      <w:start w:val="1"/>
      <w:numFmt w:val="decimal"/>
      <w:lvlText w:val="Proposal %1："/>
      <w:lvlJc w:val="left"/>
      <w:pPr>
        <w:ind w:left="420"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ED4378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AA46647"/>
    <w:multiLevelType w:val="hybridMultilevel"/>
    <w:tmpl w:val="62FEFFE2"/>
    <w:lvl w:ilvl="0" w:tplc="78A864BC">
      <w:start w:val="1"/>
      <w:numFmt w:val="decimal"/>
      <w:lvlText w:val="Proposal %1"/>
      <w:lvlJc w:val="left"/>
      <w:pPr>
        <w:tabs>
          <w:tab w:val="num" w:pos="2744"/>
        </w:tabs>
        <w:ind w:left="2744" w:hanging="1304"/>
      </w:p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320"/>
        </w:tabs>
        <w:ind w:left="432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1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nsid w:val="41010100"/>
    <w:multiLevelType w:val="multilevel"/>
    <w:tmpl w:val="60C831B0"/>
    <w:lvl w:ilvl="0">
      <w:start w:val="1"/>
      <w:numFmt w:val="decimal"/>
      <w:lvlText w:val="Observation %1:"/>
      <w:lvlJc w:val="left"/>
      <w:pPr>
        <w:tabs>
          <w:tab w:val="num" w:pos="850"/>
        </w:tabs>
        <w:ind w:left="850" w:hanging="425"/>
      </w:pPr>
      <w:rPr>
        <w:rFonts w:hint="eastAsia"/>
        <w:b/>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45017994"/>
    <w:multiLevelType w:val="hybridMultilevel"/>
    <w:tmpl w:val="08002590"/>
    <w:lvl w:ilvl="0" w:tplc="9104EE98">
      <w:start w:val="1"/>
      <w:numFmt w:val="decimal"/>
      <w:lvlText w:val="Proposal %1："/>
      <w:lvlJc w:val="left"/>
      <w:pPr>
        <w:ind w:left="420"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C1639A4"/>
    <w:multiLevelType w:val="multilevel"/>
    <w:tmpl w:val="4C1639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F1D5CBC"/>
    <w:multiLevelType w:val="hybridMultilevel"/>
    <w:tmpl w:val="BED21E84"/>
    <w:lvl w:ilvl="0" w:tplc="1C44D87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3174F31"/>
    <w:multiLevelType w:val="hybridMultilevel"/>
    <w:tmpl w:val="9AE6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D570FC7"/>
    <w:multiLevelType w:val="multilevel"/>
    <w:tmpl w:val="BEE8587C"/>
    <w:lvl w:ilvl="0">
      <w:start w:val="1"/>
      <w:numFmt w:val="decimal"/>
      <w:lvlText w:val="Observation %1:"/>
      <w:lvlJc w:val="left"/>
      <w:pPr>
        <w:tabs>
          <w:tab w:val="num" w:pos="850"/>
        </w:tabs>
        <w:ind w:left="850" w:hanging="425"/>
      </w:pPr>
      <w:rPr>
        <w:rFonts w:hint="eastAsia"/>
        <w:b/>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6C862250"/>
    <w:multiLevelType w:val="hybridMultilevel"/>
    <w:tmpl w:val="08002590"/>
    <w:lvl w:ilvl="0" w:tplc="9104EE98">
      <w:start w:val="1"/>
      <w:numFmt w:val="decimal"/>
      <w:lvlText w:val="Proposal %1："/>
      <w:lvlJc w:val="left"/>
      <w:pPr>
        <w:ind w:left="420"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E73ACD"/>
    <w:multiLevelType w:val="multilevel"/>
    <w:tmpl w:val="69264334"/>
    <w:lvl w:ilvl="0">
      <w:start w:val="1"/>
      <w:numFmt w:val="decimal"/>
      <w:lvlText w:val="Observation %1:"/>
      <w:lvlJc w:val="left"/>
      <w:pPr>
        <w:tabs>
          <w:tab w:val="num" w:pos="850"/>
        </w:tabs>
        <w:ind w:left="850" w:hanging="425"/>
      </w:pPr>
      <w:rPr>
        <w:rFonts w:ascii="Times New Roman" w:hAnsi="Times New Roman" w:cs="Times New Roman" w:hint="default"/>
        <w:b/>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75D4091E"/>
    <w:multiLevelType w:val="multilevel"/>
    <w:tmpl w:val="75D40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7A387BAE"/>
    <w:multiLevelType w:val="multilevel"/>
    <w:tmpl w:val="7A387B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3"/>
  </w:num>
  <w:num w:numId="2">
    <w:abstractNumId w:val="11"/>
  </w:num>
  <w:num w:numId="3">
    <w:abstractNumId w:val="22"/>
  </w:num>
  <w:num w:numId="4">
    <w:abstractNumId w:val="21"/>
  </w:num>
  <w:num w:numId="5">
    <w:abstractNumId w:val="9"/>
  </w:num>
  <w:num w:numId="6">
    <w:abstractNumId w:val="14"/>
  </w:num>
  <w:num w:numId="7">
    <w:abstractNumId w:val="24"/>
  </w:num>
  <w:num w:numId="8">
    <w:abstractNumId w:val="25"/>
  </w:num>
  <w:num w:numId="9">
    <w:abstractNumId w:val="15"/>
  </w:num>
  <w:num w:numId="10">
    <w:abstractNumId w:val="15"/>
  </w:num>
  <w:num w:numId="11">
    <w:abstractNumId w:val="15"/>
  </w:num>
  <w:num w:numId="12">
    <w:abstractNumId w:val="15"/>
  </w:num>
  <w:num w:numId="13">
    <w:abstractNumId w:val="15"/>
  </w:num>
  <w:num w:numId="14">
    <w:abstractNumId w:val="1"/>
  </w:num>
  <w:num w:numId="15">
    <w:abstractNumId w:val="22"/>
  </w:num>
  <w:num w:numId="16">
    <w:abstractNumId w:val="15"/>
  </w:num>
  <w:num w:numId="17">
    <w:abstractNumId w:val="22"/>
  </w:num>
  <w:num w:numId="18">
    <w:abstractNumId w:val="22"/>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0"/>
  </w:num>
  <w:num w:numId="23">
    <w:abstractNumId w:val="6"/>
  </w:num>
  <w:num w:numId="24">
    <w:abstractNumId w:val="12"/>
  </w:num>
  <w:num w:numId="25">
    <w:abstractNumId w:val="8"/>
  </w:num>
  <w:num w:numId="26">
    <w:abstractNumId w:val="4"/>
  </w:num>
  <w:num w:numId="27">
    <w:abstractNumId w:val="22"/>
  </w:num>
  <w:num w:numId="28">
    <w:abstractNumId w:val="3"/>
  </w:num>
  <w:num w:numId="29">
    <w:abstractNumId w:val="2"/>
  </w:num>
  <w:num w:numId="30">
    <w:abstractNumId w:val="5"/>
  </w:num>
  <w:num w:numId="31">
    <w:abstractNumId w:val="22"/>
  </w:num>
  <w:num w:numId="32">
    <w:abstractNumId w:val="20"/>
  </w:num>
  <w:num w:numId="33">
    <w:abstractNumId w:val="17"/>
  </w:num>
  <w:num w:numId="34">
    <w:abstractNumId w:val="16"/>
  </w:num>
  <w:num w:numId="35">
    <w:abstractNumId w:val="7"/>
  </w:num>
  <w:num w:numId="36">
    <w:abstractNumId w:val="13"/>
  </w:num>
  <w:num w:numId="37">
    <w:abstractNumId w:val="19"/>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c0MDQwMTY0MTI3NjBT0lEKTi0uzszPAymwqAUAxIP4UiwAAAA="/>
  </w:docVars>
  <w:rsids>
    <w:rsidRoot w:val="00B87FBC"/>
    <w:rsid w:val="0000017A"/>
    <w:rsid w:val="000003EC"/>
    <w:rsid w:val="0000069E"/>
    <w:rsid w:val="000009CC"/>
    <w:rsid w:val="00000AF5"/>
    <w:rsid w:val="00000F90"/>
    <w:rsid w:val="000010F4"/>
    <w:rsid w:val="00001D8B"/>
    <w:rsid w:val="00001E4F"/>
    <w:rsid w:val="00002134"/>
    <w:rsid w:val="0000254E"/>
    <w:rsid w:val="00002A43"/>
    <w:rsid w:val="00002CC0"/>
    <w:rsid w:val="00002E8E"/>
    <w:rsid w:val="00002F86"/>
    <w:rsid w:val="000030AD"/>
    <w:rsid w:val="000030BF"/>
    <w:rsid w:val="0000314A"/>
    <w:rsid w:val="000031D0"/>
    <w:rsid w:val="00003277"/>
    <w:rsid w:val="0000334A"/>
    <w:rsid w:val="00003886"/>
    <w:rsid w:val="00003BF7"/>
    <w:rsid w:val="00003CC1"/>
    <w:rsid w:val="0000410D"/>
    <w:rsid w:val="00004260"/>
    <w:rsid w:val="000043EE"/>
    <w:rsid w:val="0000446C"/>
    <w:rsid w:val="0000460A"/>
    <w:rsid w:val="00004B3C"/>
    <w:rsid w:val="00004F50"/>
    <w:rsid w:val="00004F59"/>
    <w:rsid w:val="00005012"/>
    <w:rsid w:val="0000539E"/>
    <w:rsid w:val="000054C0"/>
    <w:rsid w:val="00005601"/>
    <w:rsid w:val="00005BBA"/>
    <w:rsid w:val="00005BCF"/>
    <w:rsid w:val="00005C7A"/>
    <w:rsid w:val="00005C84"/>
    <w:rsid w:val="00005D19"/>
    <w:rsid w:val="00005D9B"/>
    <w:rsid w:val="00005E2B"/>
    <w:rsid w:val="00005E74"/>
    <w:rsid w:val="000060C1"/>
    <w:rsid w:val="000063A7"/>
    <w:rsid w:val="000065F8"/>
    <w:rsid w:val="0000688D"/>
    <w:rsid w:val="0000694F"/>
    <w:rsid w:val="00006DF5"/>
    <w:rsid w:val="000070C6"/>
    <w:rsid w:val="000073B8"/>
    <w:rsid w:val="00007550"/>
    <w:rsid w:val="000079A6"/>
    <w:rsid w:val="000079B0"/>
    <w:rsid w:val="00007DEE"/>
    <w:rsid w:val="00007DFA"/>
    <w:rsid w:val="00010643"/>
    <w:rsid w:val="0001068D"/>
    <w:rsid w:val="00010791"/>
    <w:rsid w:val="00010FCD"/>
    <w:rsid w:val="000110D3"/>
    <w:rsid w:val="00011110"/>
    <w:rsid w:val="000111AF"/>
    <w:rsid w:val="000112F5"/>
    <w:rsid w:val="000114BF"/>
    <w:rsid w:val="000116A5"/>
    <w:rsid w:val="00011701"/>
    <w:rsid w:val="000118F9"/>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95F"/>
    <w:rsid w:val="00012A0D"/>
    <w:rsid w:val="00012AD0"/>
    <w:rsid w:val="00012BF7"/>
    <w:rsid w:val="000133A1"/>
    <w:rsid w:val="000135C9"/>
    <w:rsid w:val="00013766"/>
    <w:rsid w:val="000137AA"/>
    <w:rsid w:val="000139AD"/>
    <w:rsid w:val="00013BFE"/>
    <w:rsid w:val="00013C52"/>
    <w:rsid w:val="00013DE7"/>
    <w:rsid w:val="00013E04"/>
    <w:rsid w:val="00013EDA"/>
    <w:rsid w:val="0001430D"/>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37A"/>
    <w:rsid w:val="000164DD"/>
    <w:rsid w:val="00016520"/>
    <w:rsid w:val="00016636"/>
    <w:rsid w:val="000168B8"/>
    <w:rsid w:val="00016AC6"/>
    <w:rsid w:val="00016CE7"/>
    <w:rsid w:val="00016D26"/>
    <w:rsid w:val="00016D7C"/>
    <w:rsid w:val="0001744A"/>
    <w:rsid w:val="000174AD"/>
    <w:rsid w:val="00017540"/>
    <w:rsid w:val="0001771D"/>
    <w:rsid w:val="000177C3"/>
    <w:rsid w:val="00017851"/>
    <w:rsid w:val="00017BA4"/>
    <w:rsid w:val="00017C9B"/>
    <w:rsid w:val="00017DB1"/>
    <w:rsid w:val="00017F49"/>
    <w:rsid w:val="000204CB"/>
    <w:rsid w:val="00020582"/>
    <w:rsid w:val="0002067C"/>
    <w:rsid w:val="00020725"/>
    <w:rsid w:val="000208A6"/>
    <w:rsid w:val="00020A0A"/>
    <w:rsid w:val="00020A1C"/>
    <w:rsid w:val="00020AE4"/>
    <w:rsid w:val="0002116F"/>
    <w:rsid w:val="0002120C"/>
    <w:rsid w:val="00021250"/>
    <w:rsid w:val="0002153E"/>
    <w:rsid w:val="0002179C"/>
    <w:rsid w:val="0002195F"/>
    <w:rsid w:val="0002199A"/>
    <w:rsid w:val="000219B7"/>
    <w:rsid w:val="00021B1B"/>
    <w:rsid w:val="00021C03"/>
    <w:rsid w:val="000224DE"/>
    <w:rsid w:val="0002253A"/>
    <w:rsid w:val="0002260C"/>
    <w:rsid w:val="000228C0"/>
    <w:rsid w:val="000229EC"/>
    <w:rsid w:val="00022A7D"/>
    <w:rsid w:val="00022C99"/>
    <w:rsid w:val="00022EFA"/>
    <w:rsid w:val="00023140"/>
    <w:rsid w:val="00023254"/>
    <w:rsid w:val="00023374"/>
    <w:rsid w:val="000235B6"/>
    <w:rsid w:val="000238E5"/>
    <w:rsid w:val="00023973"/>
    <w:rsid w:val="00023AA0"/>
    <w:rsid w:val="00023CFB"/>
    <w:rsid w:val="00023DDC"/>
    <w:rsid w:val="0002418B"/>
    <w:rsid w:val="000241CB"/>
    <w:rsid w:val="00024245"/>
    <w:rsid w:val="0002425E"/>
    <w:rsid w:val="00024307"/>
    <w:rsid w:val="0002458C"/>
    <w:rsid w:val="00024A62"/>
    <w:rsid w:val="00024C87"/>
    <w:rsid w:val="00024F02"/>
    <w:rsid w:val="00024F89"/>
    <w:rsid w:val="000250AB"/>
    <w:rsid w:val="000251F8"/>
    <w:rsid w:val="00025250"/>
    <w:rsid w:val="0002552A"/>
    <w:rsid w:val="00025A64"/>
    <w:rsid w:val="00025B20"/>
    <w:rsid w:val="000260C1"/>
    <w:rsid w:val="00026748"/>
    <w:rsid w:val="00026867"/>
    <w:rsid w:val="00026AFB"/>
    <w:rsid w:val="00026B1D"/>
    <w:rsid w:val="00026C5C"/>
    <w:rsid w:val="000272FB"/>
    <w:rsid w:val="000274A0"/>
    <w:rsid w:val="000274AF"/>
    <w:rsid w:val="0002754F"/>
    <w:rsid w:val="000275E9"/>
    <w:rsid w:val="00027652"/>
    <w:rsid w:val="00027756"/>
    <w:rsid w:val="00027CFE"/>
    <w:rsid w:val="00027DEC"/>
    <w:rsid w:val="00027E99"/>
    <w:rsid w:val="00030677"/>
    <w:rsid w:val="00030815"/>
    <w:rsid w:val="00030915"/>
    <w:rsid w:val="000309EA"/>
    <w:rsid w:val="00030AD2"/>
    <w:rsid w:val="00030BD6"/>
    <w:rsid w:val="00030DFC"/>
    <w:rsid w:val="00031099"/>
    <w:rsid w:val="00031216"/>
    <w:rsid w:val="00031219"/>
    <w:rsid w:val="000312B5"/>
    <w:rsid w:val="000313C8"/>
    <w:rsid w:val="000313EF"/>
    <w:rsid w:val="000317D7"/>
    <w:rsid w:val="000319B2"/>
    <w:rsid w:val="00031EA9"/>
    <w:rsid w:val="00031F84"/>
    <w:rsid w:val="00032453"/>
    <w:rsid w:val="000325F7"/>
    <w:rsid w:val="00032805"/>
    <w:rsid w:val="0003284A"/>
    <w:rsid w:val="00032DB1"/>
    <w:rsid w:val="000338A4"/>
    <w:rsid w:val="00033A40"/>
    <w:rsid w:val="00033D65"/>
    <w:rsid w:val="00033E1D"/>
    <w:rsid w:val="000343AE"/>
    <w:rsid w:val="00034481"/>
    <w:rsid w:val="00034864"/>
    <w:rsid w:val="00034B57"/>
    <w:rsid w:val="00034B65"/>
    <w:rsid w:val="00034D5A"/>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375"/>
    <w:rsid w:val="00037530"/>
    <w:rsid w:val="0003772C"/>
    <w:rsid w:val="000377D4"/>
    <w:rsid w:val="00037907"/>
    <w:rsid w:val="00037A36"/>
    <w:rsid w:val="00037A41"/>
    <w:rsid w:val="00037AF6"/>
    <w:rsid w:val="00037CDD"/>
    <w:rsid w:val="00037DBD"/>
    <w:rsid w:val="00037E65"/>
    <w:rsid w:val="0004019B"/>
    <w:rsid w:val="00040461"/>
    <w:rsid w:val="00040696"/>
    <w:rsid w:val="0004116E"/>
    <w:rsid w:val="000412E1"/>
    <w:rsid w:val="000413CC"/>
    <w:rsid w:val="0004147B"/>
    <w:rsid w:val="000415C0"/>
    <w:rsid w:val="000415F3"/>
    <w:rsid w:val="00041E1E"/>
    <w:rsid w:val="00041E6C"/>
    <w:rsid w:val="00041FFB"/>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A30"/>
    <w:rsid w:val="00043D3B"/>
    <w:rsid w:val="00043DCF"/>
    <w:rsid w:val="00043F07"/>
    <w:rsid w:val="00043F7C"/>
    <w:rsid w:val="000440A7"/>
    <w:rsid w:val="00044275"/>
    <w:rsid w:val="00044535"/>
    <w:rsid w:val="00044623"/>
    <w:rsid w:val="000447D4"/>
    <w:rsid w:val="00044D55"/>
    <w:rsid w:val="00045071"/>
    <w:rsid w:val="00045305"/>
    <w:rsid w:val="000455F5"/>
    <w:rsid w:val="000456AE"/>
    <w:rsid w:val="000457E1"/>
    <w:rsid w:val="000458FF"/>
    <w:rsid w:val="00045967"/>
    <w:rsid w:val="00045C7A"/>
    <w:rsid w:val="00045CB9"/>
    <w:rsid w:val="000460C4"/>
    <w:rsid w:val="0004663D"/>
    <w:rsid w:val="00046A48"/>
    <w:rsid w:val="00046BF7"/>
    <w:rsid w:val="00046CF0"/>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AA4"/>
    <w:rsid w:val="00051AC7"/>
    <w:rsid w:val="00051B63"/>
    <w:rsid w:val="00051C37"/>
    <w:rsid w:val="00051D40"/>
    <w:rsid w:val="00051E30"/>
    <w:rsid w:val="00051E9D"/>
    <w:rsid w:val="0005208A"/>
    <w:rsid w:val="000520AC"/>
    <w:rsid w:val="000520C7"/>
    <w:rsid w:val="0005214F"/>
    <w:rsid w:val="00052225"/>
    <w:rsid w:val="000525F0"/>
    <w:rsid w:val="00052966"/>
    <w:rsid w:val="00052B8A"/>
    <w:rsid w:val="00052D0D"/>
    <w:rsid w:val="00052F66"/>
    <w:rsid w:val="00053004"/>
    <w:rsid w:val="00053160"/>
    <w:rsid w:val="000532DD"/>
    <w:rsid w:val="000534DE"/>
    <w:rsid w:val="00053517"/>
    <w:rsid w:val="000537F7"/>
    <w:rsid w:val="000538E9"/>
    <w:rsid w:val="000539A3"/>
    <w:rsid w:val="00053B4D"/>
    <w:rsid w:val="00053D7E"/>
    <w:rsid w:val="00053DC8"/>
    <w:rsid w:val="00053E9B"/>
    <w:rsid w:val="000540C0"/>
    <w:rsid w:val="00054425"/>
    <w:rsid w:val="00054698"/>
    <w:rsid w:val="0005477E"/>
    <w:rsid w:val="00054780"/>
    <w:rsid w:val="000548DB"/>
    <w:rsid w:val="00054EDB"/>
    <w:rsid w:val="0005526A"/>
    <w:rsid w:val="0005574B"/>
    <w:rsid w:val="000559D2"/>
    <w:rsid w:val="00055AE3"/>
    <w:rsid w:val="00055E49"/>
    <w:rsid w:val="00055ED9"/>
    <w:rsid w:val="00056247"/>
    <w:rsid w:val="0005628E"/>
    <w:rsid w:val="00056422"/>
    <w:rsid w:val="00056C69"/>
    <w:rsid w:val="00056CB8"/>
    <w:rsid w:val="00056EC9"/>
    <w:rsid w:val="00056F37"/>
    <w:rsid w:val="00057292"/>
    <w:rsid w:val="000573C8"/>
    <w:rsid w:val="000577B7"/>
    <w:rsid w:val="000578DC"/>
    <w:rsid w:val="00057BFD"/>
    <w:rsid w:val="00057DEA"/>
    <w:rsid w:val="000600BE"/>
    <w:rsid w:val="0006028D"/>
    <w:rsid w:val="00060466"/>
    <w:rsid w:val="00060605"/>
    <w:rsid w:val="0006065C"/>
    <w:rsid w:val="00060912"/>
    <w:rsid w:val="0006092E"/>
    <w:rsid w:val="00060AF6"/>
    <w:rsid w:val="00060B20"/>
    <w:rsid w:val="00060CE4"/>
    <w:rsid w:val="00060F27"/>
    <w:rsid w:val="00061145"/>
    <w:rsid w:val="000613E6"/>
    <w:rsid w:val="0006169D"/>
    <w:rsid w:val="000616AD"/>
    <w:rsid w:val="00061E1D"/>
    <w:rsid w:val="000620FA"/>
    <w:rsid w:val="00062157"/>
    <w:rsid w:val="00062336"/>
    <w:rsid w:val="00062356"/>
    <w:rsid w:val="00062544"/>
    <w:rsid w:val="000628D2"/>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621"/>
    <w:rsid w:val="000658F2"/>
    <w:rsid w:val="00065D3B"/>
    <w:rsid w:val="00065DC2"/>
    <w:rsid w:val="0006633A"/>
    <w:rsid w:val="00066690"/>
    <w:rsid w:val="0006687A"/>
    <w:rsid w:val="00066A8E"/>
    <w:rsid w:val="00066EFF"/>
    <w:rsid w:val="00066FD0"/>
    <w:rsid w:val="00067498"/>
    <w:rsid w:val="000674A0"/>
    <w:rsid w:val="000677C8"/>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4C5"/>
    <w:rsid w:val="00072947"/>
    <w:rsid w:val="00072968"/>
    <w:rsid w:val="00072AF3"/>
    <w:rsid w:val="00072F9F"/>
    <w:rsid w:val="000731F9"/>
    <w:rsid w:val="00073332"/>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E42"/>
    <w:rsid w:val="00075FDA"/>
    <w:rsid w:val="00076037"/>
    <w:rsid w:val="000762E7"/>
    <w:rsid w:val="00076367"/>
    <w:rsid w:val="00076645"/>
    <w:rsid w:val="0007680E"/>
    <w:rsid w:val="0007691E"/>
    <w:rsid w:val="00076A2B"/>
    <w:rsid w:val="00076AF8"/>
    <w:rsid w:val="00076B1D"/>
    <w:rsid w:val="00076E1D"/>
    <w:rsid w:val="00076E3A"/>
    <w:rsid w:val="00076E55"/>
    <w:rsid w:val="000770EE"/>
    <w:rsid w:val="0007725E"/>
    <w:rsid w:val="000776C1"/>
    <w:rsid w:val="000776DE"/>
    <w:rsid w:val="00077878"/>
    <w:rsid w:val="00077961"/>
    <w:rsid w:val="00077A52"/>
    <w:rsid w:val="00077BAD"/>
    <w:rsid w:val="00077C0A"/>
    <w:rsid w:val="00077C76"/>
    <w:rsid w:val="00077D60"/>
    <w:rsid w:val="00077DB2"/>
    <w:rsid w:val="0008002B"/>
    <w:rsid w:val="000801AB"/>
    <w:rsid w:val="000802A1"/>
    <w:rsid w:val="000804E1"/>
    <w:rsid w:val="0008061A"/>
    <w:rsid w:val="00080C3B"/>
    <w:rsid w:val="00080CF8"/>
    <w:rsid w:val="00080D37"/>
    <w:rsid w:val="00080DC9"/>
    <w:rsid w:val="00080F1A"/>
    <w:rsid w:val="000810A7"/>
    <w:rsid w:val="00081472"/>
    <w:rsid w:val="000814FC"/>
    <w:rsid w:val="000816D8"/>
    <w:rsid w:val="00081789"/>
    <w:rsid w:val="000817D8"/>
    <w:rsid w:val="000817DC"/>
    <w:rsid w:val="00081BA9"/>
    <w:rsid w:val="00081D7E"/>
    <w:rsid w:val="00081ED5"/>
    <w:rsid w:val="00081FE2"/>
    <w:rsid w:val="0008210E"/>
    <w:rsid w:val="000822FA"/>
    <w:rsid w:val="00082312"/>
    <w:rsid w:val="00082333"/>
    <w:rsid w:val="000824E4"/>
    <w:rsid w:val="00082927"/>
    <w:rsid w:val="00082A0D"/>
    <w:rsid w:val="00082A95"/>
    <w:rsid w:val="00082AB1"/>
    <w:rsid w:val="00082ACE"/>
    <w:rsid w:val="00082F24"/>
    <w:rsid w:val="00082F4F"/>
    <w:rsid w:val="0008308B"/>
    <w:rsid w:val="0008319F"/>
    <w:rsid w:val="000831D2"/>
    <w:rsid w:val="000832EB"/>
    <w:rsid w:val="000833A2"/>
    <w:rsid w:val="000835E6"/>
    <w:rsid w:val="000837FA"/>
    <w:rsid w:val="000838E0"/>
    <w:rsid w:val="000839A5"/>
    <w:rsid w:val="000839A8"/>
    <w:rsid w:val="00083A48"/>
    <w:rsid w:val="00083BC2"/>
    <w:rsid w:val="00083C3C"/>
    <w:rsid w:val="00083F2F"/>
    <w:rsid w:val="00084081"/>
    <w:rsid w:val="00084132"/>
    <w:rsid w:val="000841C4"/>
    <w:rsid w:val="000843C3"/>
    <w:rsid w:val="0008471D"/>
    <w:rsid w:val="00084988"/>
    <w:rsid w:val="000849B8"/>
    <w:rsid w:val="000849C5"/>
    <w:rsid w:val="00084A11"/>
    <w:rsid w:val="00084F40"/>
    <w:rsid w:val="00084F45"/>
    <w:rsid w:val="00084F93"/>
    <w:rsid w:val="00084FDF"/>
    <w:rsid w:val="00085011"/>
    <w:rsid w:val="0008534B"/>
    <w:rsid w:val="00085374"/>
    <w:rsid w:val="00085970"/>
    <w:rsid w:val="00085A44"/>
    <w:rsid w:val="00085D0E"/>
    <w:rsid w:val="00085DA4"/>
    <w:rsid w:val="000860BB"/>
    <w:rsid w:val="00086187"/>
    <w:rsid w:val="0008625E"/>
    <w:rsid w:val="0008650F"/>
    <w:rsid w:val="0008672A"/>
    <w:rsid w:val="00086EBB"/>
    <w:rsid w:val="0008719B"/>
    <w:rsid w:val="00087242"/>
    <w:rsid w:val="0008728C"/>
    <w:rsid w:val="000874A2"/>
    <w:rsid w:val="00087500"/>
    <w:rsid w:val="000875AD"/>
    <w:rsid w:val="00087906"/>
    <w:rsid w:val="00087947"/>
    <w:rsid w:val="00087CF0"/>
    <w:rsid w:val="00087F32"/>
    <w:rsid w:val="00087F39"/>
    <w:rsid w:val="00090098"/>
    <w:rsid w:val="00090256"/>
    <w:rsid w:val="00090690"/>
    <w:rsid w:val="000907E2"/>
    <w:rsid w:val="00090BDC"/>
    <w:rsid w:val="00090FCB"/>
    <w:rsid w:val="00090FD2"/>
    <w:rsid w:val="000913F2"/>
    <w:rsid w:val="0009163F"/>
    <w:rsid w:val="000916F4"/>
    <w:rsid w:val="00091844"/>
    <w:rsid w:val="000918E3"/>
    <w:rsid w:val="00091912"/>
    <w:rsid w:val="00091954"/>
    <w:rsid w:val="00091C53"/>
    <w:rsid w:val="00091C8C"/>
    <w:rsid w:val="00091D27"/>
    <w:rsid w:val="00091E56"/>
    <w:rsid w:val="0009206C"/>
    <w:rsid w:val="0009212B"/>
    <w:rsid w:val="00092177"/>
    <w:rsid w:val="000921EC"/>
    <w:rsid w:val="0009234A"/>
    <w:rsid w:val="000923AE"/>
    <w:rsid w:val="000923F1"/>
    <w:rsid w:val="00092504"/>
    <w:rsid w:val="0009268E"/>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4C34"/>
    <w:rsid w:val="000951E0"/>
    <w:rsid w:val="00095229"/>
    <w:rsid w:val="00095284"/>
    <w:rsid w:val="000952D3"/>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D69"/>
    <w:rsid w:val="00097E27"/>
    <w:rsid w:val="00097EB0"/>
    <w:rsid w:val="00097F54"/>
    <w:rsid w:val="000A0403"/>
    <w:rsid w:val="000A0454"/>
    <w:rsid w:val="000A0473"/>
    <w:rsid w:val="000A06AA"/>
    <w:rsid w:val="000A07A7"/>
    <w:rsid w:val="000A09BD"/>
    <w:rsid w:val="000A09D3"/>
    <w:rsid w:val="000A1049"/>
    <w:rsid w:val="000A12F5"/>
    <w:rsid w:val="000A1360"/>
    <w:rsid w:val="000A1389"/>
    <w:rsid w:val="000A145A"/>
    <w:rsid w:val="000A1534"/>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0EE"/>
    <w:rsid w:val="000A440C"/>
    <w:rsid w:val="000A4476"/>
    <w:rsid w:val="000A44AB"/>
    <w:rsid w:val="000A4634"/>
    <w:rsid w:val="000A49C6"/>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648"/>
    <w:rsid w:val="000A7791"/>
    <w:rsid w:val="000A7928"/>
    <w:rsid w:val="000A7D50"/>
    <w:rsid w:val="000B0049"/>
    <w:rsid w:val="000B01EC"/>
    <w:rsid w:val="000B0538"/>
    <w:rsid w:val="000B0969"/>
    <w:rsid w:val="000B0D41"/>
    <w:rsid w:val="000B0FAD"/>
    <w:rsid w:val="000B1315"/>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5E3"/>
    <w:rsid w:val="000B4EA8"/>
    <w:rsid w:val="000B4F31"/>
    <w:rsid w:val="000B5148"/>
    <w:rsid w:val="000B555C"/>
    <w:rsid w:val="000B5AAD"/>
    <w:rsid w:val="000B5AC3"/>
    <w:rsid w:val="000B5B69"/>
    <w:rsid w:val="000B5DA7"/>
    <w:rsid w:val="000B5DF0"/>
    <w:rsid w:val="000B5F99"/>
    <w:rsid w:val="000B6055"/>
    <w:rsid w:val="000B60FB"/>
    <w:rsid w:val="000B6312"/>
    <w:rsid w:val="000B6487"/>
    <w:rsid w:val="000B6723"/>
    <w:rsid w:val="000B6824"/>
    <w:rsid w:val="000B6B61"/>
    <w:rsid w:val="000B6B75"/>
    <w:rsid w:val="000B6BBD"/>
    <w:rsid w:val="000B6E8B"/>
    <w:rsid w:val="000B731A"/>
    <w:rsid w:val="000B7622"/>
    <w:rsid w:val="000B7687"/>
    <w:rsid w:val="000B784F"/>
    <w:rsid w:val="000B798A"/>
    <w:rsid w:val="000B7A96"/>
    <w:rsid w:val="000B7B17"/>
    <w:rsid w:val="000B7CC7"/>
    <w:rsid w:val="000B7D93"/>
    <w:rsid w:val="000B7E61"/>
    <w:rsid w:val="000C0172"/>
    <w:rsid w:val="000C03D8"/>
    <w:rsid w:val="000C06A6"/>
    <w:rsid w:val="000C0A83"/>
    <w:rsid w:val="000C0B3C"/>
    <w:rsid w:val="000C0C6C"/>
    <w:rsid w:val="000C0DE3"/>
    <w:rsid w:val="000C1001"/>
    <w:rsid w:val="000C1237"/>
    <w:rsid w:val="000C15E5"/>
    <w:rsid w:val="000C15F4"/>
    <w:rsid w:val="000C18A4"/>
    <w:rsid w:val="000C1A24"/>
    <w:rsid w:val="000C1AEB"/>
    <w:rsid w:val="000C1AFF"/>
    <w:rsid w:val="000C1B5F"/>
    <w:rsid w:val="000C1F64"/>
    <w:rsid w:val="000C2208"/>
    <w:rsid w:val="000C23C7"/>
    <w:rsid w:val="000C268D"/>
    <w:rsid w:val="000C2ACE"/>
    <w:rsid w:val="000C2E94"/>
    <w:rsid w:val="000C3182"/>
    <w:rsid w:val="000C31B8"/>
    <w:rsid w:val="000C3451"/>
    <w:rsid w:val="000C3DCD"/>
    <w:rsid w:val="000C4018"/>
    <w:rsid w:val="000C46B4"/>
    <w:rsid w:val="000C488B"/>
    <w:rsid w:val="000C4986"/>
    <w:rsid w:val="000C4ACD"/>
    <w:rsid w:val="000C4D73"/>
    <w:rsid w:val="000C4F6E"/>
    <w:rsid w:val="000C515A"/>
    <w:rsid w:val="000C519A"/>
    <w:rsid w:val="000C546A"/>
    <w:rsid w:val="000C55F3"/>
    <w:rsid w:val="000C58DC"/>
    <w:rsid w:val="000C5A92"/>
    <w:rsid w:val="000C5F58"/>
    <w:rsid w:val="000C632B"/>
    <w:rsid w:val="000C64FE"/>
    <w:rsid w:val="000C662A"/>
    <w:rsid w:val="000C66FA"/>
    <w:rsid w:val="000C6A48"/>
    <w:rsid w:val="000C6E33"/>
    <w:rsid w:val="000C6F33"/>
    <w:rsid w:val="000C7796"/>
    <w:rsid w:val="000C7837"/>
    <w:rsid w:val="000C7ABC"/>
    <w:rsid w:val="000C7E1C"/>
    <w:rsid w:val="000D01B4"/>
    <w:rsid w:val="000D07EA"/>
    <w:rsid w:val="000D0817"/>
    <w:rsid w:val="000D0901"/>
    <w:rsid w:val="000D0B88"/>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858"/>
    <w:rsid w:val="000D2C0C"/>
    <w:rsid w:val="000D2D2D"/>
    <w:rsid w:val="000D2E62"/>
    <w:rsid w:val="000D3046"/>
    <w:rsid w:val="000D30E4"/>
    <w:rsid w:val="000D3112"/>
    <w:rsid w:val="000D32DA"/>
    <w:rsid w:val="000D360C"/>
    <w:rsid w:val="000D364E"/>
    <w:rsid w:val="000D3A53"/>
    <w:rsid w:val="000D3ABA"/>
    <w:rsid w:val="000D3B5D"/>
    <w:rsid w:val="000D3C4D"/>
    <w:rsid w:val="000D3C62"/>
    <w:rsid w:val="000D3DBB"/>
    <w:rsid w:val="000D3F2D"/>
    <w:rsid w:val="000D45FD"/>
    <w:rsid w:val="000D49D3"/>
    <w:rsid w:val="000D4C7D"/>
    <w:rsid w:val="000D4E95"/>
    <w:rsid w:val="000D4F04"/>
    <w:rsid w:val="000D4FC4"/>
    <w:rsid w:val="000D500E"/>
    <w:rsid w:val="000D50B9"/>
    <w:rsid w:val="000D5272"/>
    <w:rsid w:val="000D5391"/>
    <w:rsid w:val="000D553E"/>
    <w:rsid w:val="000D56FA"/>
    <w:rsid w:val="000D5776"/>
    <w:rsid w:val="000D59A6"/>
    <w:rsid w:val="000D5C57"/>
    <w:rsid w:val="000D5CAA"/>
    <w:rsid w:val="000D5F8C"/>
    <w:rsid w:val="000D61A6"/>
    <w:rsid w:val="000D695C"/>
    <w:rsid w:val="000D6AD3"/>
    <w:rsid w:val="000D6B02"/>
    <w:rsid w:val="000D6C4D"/>
    <w:rsid w:val="000D6D38"/>
    <w:rsid w:val="000D6E07"/>
    <w:rsid w:val="000D71A3"/>
    <w:rsid w:val="000D7278"/>
    <w:rsid w:val="000D75FD"/>
    <w:rsid w:val="000D77B8"/>
    <w:rsid w:val="000D787C"/>
    <w:rsid w:val="000D7984"/>
    <w:rsid w:val="000D7BD4"/>
    <w:rsid w:val="000D7CE2"/>
    <w:rsid w:val="000D7D48"/>
    <w:rsid w:val="000D7D6B"/>
    <w:rsid w:val="000E0292"/>
    <w:rsid w:val="000E068D"/>
    <w:rsid w:val="000E095B"/>
    <w:rsid w:val="000E0976"/>
    <w:rsid w:val="000E09B5"/>
    <w:rsid w:val="000E0A0D"/>
    <w:rsid w:val="000E0F87"/>
    <w:rsid w:val="000E1058"/>
    <w:rsid w:val="000E1259"/>
    <w:rsid w:val="000E14BF"/>
    <w:rsid w:val="000E1516"/>
    <w:rsid w:val="000E170C"/>
    <w:rsid w:val="000E176A"/>
    <w:rsid w:val="000E1909"/>
    <w:rsid w:val="000E1AEC"/>
    <w:rsid w:val="000E1CFF"/>
    <w:rsid w:val="000E210D"/>
    <w:rsid w:val="000E2BBE"/>
    <w:rsid w:val="000E2C6A"/>
    <w:rsid w:val="000E2E9B"/>
    <w:rsid w:val="000E2F57"/>
    <w:rsid w:val="000E30F6"/>
    <w:rsid w:val="000E3254"/>
    <w:rsid w:val="000E340C"/>
    <w:rsid w:val="000E348C"/>
    <w:rsid w:val="000E387F"/>
    <w:rsid w:val="000E38A8"/>
    <w:rsid w:val="000E38CF"/>
    <w:rsid w:val="000E3C6B"/>
    <w:rsid w:val="000E3D0E"/>
    <w:rsid w:val="000E3D69"/>
    <w:rsid w:val="000E45CA"/>
    <w:rsid w:val="000E4629"/>
    <w:rsid w:val="000E4C28"/>
    <w:rsid w:val="000E4E15"/>
    <w:rsid w:val="000E4E3D"/>
    <w:rsid w:val="000E4F31"/>
    <w:rsid w:val="000E4F54"/>
    <w:rsid w:val="000E513C"/>
    <w:rsid w:val="000E5245"/>
    <w:rsid w:val="000E53AB"/>
    <w:rsid w:val="000E55FE"/>
    <w:rsid w:val="000E56AF"/>
    <w:rsid w:val="000E5726"/>
    <w:rsid w:val="000E591E"/>
    <w:rsid w:val="000E5D71"/>
    <w:rsid w:val="000E5EA9"/>
    <w:rsid w:val="000E5EAF"/>
    <w:rsid w:val="000E667C"/>
    <w:rsid w:val="000E6AF7"/>
    <w:rsid w:val="000E6C5C"/>
    <w:rsid w:val="000E6F55"/>
    <w:rsid w:val="000E7159"/>
    <w:rsid w:val="000E79A5"/>
    <w:rsid w:val="000E7E98"/>
    <w:rsid w:val="000E7F62"/>
    <w:rsid w:val="000F00ED"/>
    <w:rsid w:val="000F0124"/>
    <w:rsid w:val="000F0232"/>
    <w:rsid w:val="000F09A8"/>
    <w:rsid w:val="000F0DEA"/>
    <w:rsid w:val="000F1063"/>
    <w:rsid w:val="000F11F0"/>
    <w:rsid w:val="000F137D"/>
    <w:rsid w:val="000F1537"/>
    <w:rsid w:val="000F1667"/>
    <w:rsid w:val="000F16CB"/>
    <w:rsid w:val="000F1826"/>
    <w:rsid w:val="000F1A20"/>
    <w:rsid w:val="000F1BBC"/>
    <w:rsid w:val="000F1E65"/>
    <w:rsid w:val="000F1F75"/>
    <w:rsid w:val="000F2132"/>
    <w:rsid w:val="000F229F"/>
    <w:rsid w:val="000F26CF"/>
    <w:rsid w:val="000F2790"/>
    <w:rsid w:val="000F2ADB"/>
    <w:rsid w:val="000F2B9B"/>
    <w:rsid w:val="000F306D"/>
    <w:rsid w:val="000F332B"/>
    <w:rsid w:val="000F33D3"/>
    <w:rsid w:val="000F3513"/>
    <w:rsid w:val="000F3741"/>
    <w:rsid w:val="000F3754"/>
    <w:rsid w:val="000F37A5"/>
    <w:rsid w:val="000F37CA"/>
    <w:rsid w:val="000F38D0"/>
    <w:rsid w:val="000F3F5E"/>
    <w:rsid w:val="000F3FAD"/>
    <w:rsid w:val="000F418D"/>
    <w:rsid w:val="000F4233"/>
    <w:rsid w:val="000F434D"/>
    <w:rsid w:val="000F49CF"/>
    <w:rsid w:val="000F4E5F"/>
    <w:rsid w:val="000F5373"/>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BDF"/>
    <w:rsid w:val="000F7D04"/>
    <w:rsid w:val="001005AB"/>
    <w:rsid w:val="001009E1"/>
    <w:rsid w:val="00100A54"/>
    <w:rsid w:val="00100C3A"/>
    <w:rsid w:val="00100D6C"/>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899"/>
    <w:rsid w:val="00102973"/>
    <w:rsid w:val="00102B72"/>
    <w:rsid w:val="00102C00"/>
    <w:rsid w:val="00102EAE"/>
    <w:rsid w:val="00103064"/>
    <w:rsid w:val="001032FB"/>
    <w:rsid w:val="001037DD"/>
    <w:rsid w:val="0010384E"/>
    <w:rsid w:val="00103937"/>
    <w:rsid w:val="00103E6D"/>
    <w:rsid w:val="001042BE"/>
    <w:rsid w:val="0010442D"/>
    <w:rsid w:val="00104504"/>
    <w:rsid w:val="001045F5"/>
    <w:rsid w:val="00104649"/>
    <w:rsid w:val="0010493D"/>
    <w:rsid w:val="00104BA8"/>
    <w:rsid w:val="00104BCB"/>
    <w:rsid w:val="00104DA0"/>
    <w:rsid w:val="00104DC8"/>
    <w:rsid w:val="00105160"/>
    <w:rsid w:val="001053C1"/>
    <w:rsid w:val="0010553A"/>
    <w:rsid w:val="00105570"/>
    <w:rsid w:val="001055FB"/>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10379"/>
    <w:rsid w:val="001103B4"/>
    <w:rsid w:val="00110647"/>
    <w:rsid w:val="00110870"/>
    <w:rsid w:val="00110998"/>
    <w:rsid w:val="001109E6"/>
    <w:rsid w:val="00110AF1"/>
    <w:rsid w:val="00110DDE"/>
    <w:rsid w:val="00110F06"/>
    <w:rsid w:val="00110F25"/>
    <w:rsid w:val="00110F41"/>
    <w:rsid w:val="00111247"/>
    <w:rsid w:val="00111357"/>
    <w:rsid w:val="001113AF"/>
    <w:rsid w:val="001113F0"/>
    <w:rsid w:val="00111719"/>
    <w:rsid w:val="00111724"/>
    <w:rsid w:val="00111746"/>
    <w:rsid w:val="00111D47"/>
    <w:rsid w:val="001120FC"/>
    <w:rsid w:val="001121B6"/>
    <w:rsid w:val="001123FC"/>
    <w:rsid w:val="00112474"/>
    <w:rsid w:val="001125B3"/>
    <w:rsid w:val="0011287F"/>
    <w:rsid w:val="001128A8"/>
    <w:rsid w:val="001129C7"/>
    <w:rsid w:val="00112B20"/>
    <w:rsid w:val="00112B69"/>
    <w:rsid w:val="00112CE5"/>
    <w:rsid w:val="00112DCE"/>
    <w:rsid w:val="00112EA9"/>
    <w:rsid w:val="00112F21"/>
    <w:rsid w:val="0011300A"/>
    <w:rsid w:val="00113213"/>
    <w:rsid w:val="0011322D"/>
    <w:rsid w:val="00113355"/>
    <w:rsid w:val="00113379"/>
    <w:rsid w:val="00113386"/>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134"/>
    <w:rsid w:val="00116261"/>
    <w:rsid w:val="00116B37"/>
    <w:rsid w:val="00116BDF"/>
    <w:rsid w:val="00116EFB"/>
    <w:rsid w:val="00117159"/>
    <w:rsid w:val="00117296"/>
    <w:rsid w:val="00117407"/>
    <w:rsid w:val="00117423"/>
    <w:rsid w:val="0011746D"/>
    <w:rsid w:val="001174AC"/>
    <w:rsid w:val="00117596"/>
    <w:rsid w:val="0011759E"/>
    <w:rsid w:val="00117609"/>
    <w:rsid w:val="00117781"/>
    <w:rsid w:val="00117814"/>
    <w:rsid w:val="0012000F"/>
    <w:rsid w:val="00120298"/>
    <w:rsid w:val="001206AB"/>
    <w:rsid w:val="00120743"/>
    <w:rsid w:val="001209CB"/>
    <w:rsid w:val="00120A72"/>
    <w:rsid w:val="00120AA8"/>
    <w:rsid w:val="00120D68"/>
    <w:rsid w:val="00120E19"/>
    <w:rsid w:val="0012102D"/>
    <w:rsid w:val="001211FF"/>
    <w:rsid w:val="001216B6"/>
    <w:rsid w:val="00121A2B"/>
    <w:rsid w:val="00121A5B"/>
    <w:rsid w:val="00121CAF"/>
    <w:rsid w:val="00122469"/>
    <w:rsid w:val="00122707"/>
    <w:rsid w:val="001227F6"/>
    <w:rsid w:val="001228D9"/>
    <w:rsid w:val="00122A2E"/>
    <w:rsid w:val="00122A93"/>
    <w:rsid w:val="00122B35"/>
    <w:rsid w:val="00122BB5"/>
    <w:rsid w:val="00122C61"/>
    <w:rsid w:val="00122C91"/>
    <w:rsid w:val="00122D89"/>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28"/>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95"/>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11"/>
    <w:rsid w:val="0013102B"/>
    <w:rsid w:val="00131297"/>
    <w:rsid w:val="00131597"/>
    <w:rsid w:val="0013196F"/>
    <w:rsid w:val="00131AD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387"/>
    <w:rsid w:val="0013441A"/>
    <w:rsid w:val="001344A2"/>
    <w:rsid w:val="0013450B"/>
    <w:rsid w:val="00134529"/>
    <w:rsid w:val="001347C1"/>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1E"/>
    <w:rsid w:val="00136179"/>
    <w:rsid w:val="00136188"/>
    <w:rsid w:val="0013659E"/>
    <w:rsid w:val="0013677F"/>
    <w:rsid w:val="0013688A"/>
    <w:rsid w:val="00136DC6"/>
    <w:rsid w:val="00136EA1"/>
    <w:rsid w:val="00137270"/>
    <w:rsid w:val="00137287"/>
    <w:rsid w:val="00137367"/>
    <w:rsid w:val="00137CD3"/>
    <w:rsid w:val="00137E5A"/>
    <w:rsid w:val="00137F68"/>
    <w:rsid w:val="00137FC0"/>
    <w:rsid w:val="00140070"/>
    <w:rsid w:val="001402CA"/>
    <w:rsid w:val="001405C9"/>
    <w:rsid w:val="00140716"/>
    <w:rsid w:val="001407A5"/>
    <w:rsid w:val="00140869"/>
    <w:rsid w:val="0014096B"/>
    <w:rsid w:val="00140A67"/>
    <w:rsid w:val="00140CB6"/>
    <w:rsid w:val="00140FB1"/>
    <w:rsid w:val="00141040"/>
    <w:rsid w:val="001410A9"/>
    <w:rsid w:val="001410C9"/>
    <w:rsid w:val="00141163"/>
    <w:rsid w:val="00141312"/>
    <w:rsid w:val="001413DE"/>
    <w:rsid w:val="00141649"/>
    <w:rsid w:val="00141757"/>
    <w:rsid w:val="001418BE"/>
    <w:rsid w:val="00141AC2"/>
    <w:rsid w:val="00141B6C"/>
    <w:rsid w:val="00141B8E"/>
    <w:rsid w:val="00141E93"/>
    <w:rsid w:val="00141EE4"/>
    <w:rsid w:val="001420A5"/>
    <w:rsid w:val="001421D0"/>
    <w:rsid w:val="0014227B"/>
    <w:rsid w:val="00142282"/>
    <w:rsid w:val="00142368"/>
    <w:rsid w:val="0014254A"/>
    <w:rsid w:val="001425F4"/>
    <w:rsid w:val="001426D9"/>
    <w:rsid w:val="001427E7"/>
    <w:rsid w:val="00142AC9"/>
    <w:rsid w:val="00142B63"/>
    <w:rsid w:val="0014300A"/>
    <w:rsid w:val="001432F3"/>
    <w:rsid w:val="00143308"/>
    <w:rsid w:val="0014343A"/>
    <w:rsid w:val="00143441"/>
    <w:rsid w:val="00143456"/>
    <w:rsid w:val="001435CE"/>
    <w:rsid w:val="001436D3"/>
    <w:rsid w:val="00143BD9"/>
    <w:rsid w:val="00143E77"/>
    <w:rsid w:val="0014403E"/>
    <w:rsid w:val="0014405C"/>
    <w:rsid w:val="0014440C"/>
    <w:rsid w:val="00144B3C"/>
    <w:rsid w:val="00144D06"/>
    <w:rsid w:val="00144F0D"/>
    <w:rsid w:val="001450B2"/>
    <w:rsid w:val="0014529E"/>
    <w:rsid w:val="001452FE"/>
    <w:rsid w:val="00145322"/>
    <w:rsid w:val="001453B3"/>
    <w:rsid w:val="00145554"/>
    <w:rsid w:val="0014558F"/>
    <w:rsid w:val="001457B2"/>
    <w:rsid w:val="00145AFF"/>
    <w:rsid w:val="00145B01"/>
    <w:rsid w:val="00145B6F"/>
    <w:rsid w:val="00145D21"/>
    <w:rsid w:val="00145D78"/>
    <w:rsid w:val="00145F5B"/>
    <w:rsid w:val="00146069"/>
    <w:rsid w:val="001461CF"/>
    <w:rsid w:val="00146445"/>
    <w:rsid w:val="001465B0"/>
    <w:rsid w:val="001467C9"/>
    <w:rsid w:val="00146C66"/>
    <w:rsid w:val="00146EDE"/>
    <w:rsid w:val="001470BE"/>
    <w:rsid w:val="001471CF"/>
    <w:rsid w:val="0014728B"/>
    <w:rsid w:val="001472AE"/>
    <w:rsid w:val="001477CE"/>
    <w:rsid w:val="00147935"/>
    <w:rsid w:val="001479C4"/>
    <w:rsid w:val="00147A09"/>
    <w:rsid w:val="00147C7E"/>
    <w:rsid w:val="00147C8B"/>
    <w:rsid w:val="00147E36"/>
    <w:rsid w:val="00147F44"/>
    <w:rsid w:val="001502A4"/>
    <w:rsid w:val="0015041E"/>
    <w:rsid w:val="00150486"/>
    <w:rsid w:val="0015054B"/>
    <w:rsid w:val="001506B5"/>
    <w:rsid w:val="001507FD"/>
    <w:rsid w:val="0015097A"/>
    <w:rsid w:val="00150AD5"/>
    <w:rsid w:val="00150C6F"/>
    <w:rsid w:val="00150E42"/>
    <w:rsid w:val="001511AD"/>
    <w:rsid w:val="001512A4"/>
    <w:rsid w:val="0015157F"/>
    <w:rsid w:val="0015172E"/>
    <w:rsid w:val="001519A4"/>
    <w:rsid w:val="00151BB2"/>
    <w:rsid w:val="00151E6C"/>
    <w:rsid w:val="001520BA"/>
    <w:rsid w:val="0015214F"/>
    <w:rsid w:val="001521C6"/>
    <w:rsid w:val="001524F1"/>
    <w:rsid w:val="001529EB"/>
    <w:rsid w:val="00152A80"/>
    <w:rsid w:val="00152A8E"/>
    <w:rsid w:val="00152B5F"/>
    <w:rsid w:val="00152CBF"/>
    <w:rsid w:val="00152EE1"/>
    <w:rsid w:val="00152F43"/>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E4C"/>
    <w:rsid w:val="00154F45"/>
    <w:rsid w:val="00154F89"/>
    <w:rsid w:val="0015503A"/>
    <w:rsid w:val="00155501"/>
    <w:rsid w:val="001557DF"/>
    <w:rsid w:val="00155B12"/>
    <w:rsid w:val="00155B1C"/>
    <w:rsid w:val="00155CD9"/>
    <w:rsid w:val="00156464"/>
    <w:rsid w:val="001565C8"/>
    <w:rsid w:val="00156B15"/>
    <w:rsid w:val="00156B93"/>
    <w:rsid w:val="00156CCB"/>
    <w:rsid w:val="00156EF4"/>
    <w:rsid w:val="001571CB"/>
    <w:rsid w:val="00157372"/>
    <w:rsid w:val="001574F5"/>
    <w:rsid w:val="0015767D"/>
    <w:rsid w:val="001578AA"/>
    <w:rsid w:val="00157A50"/>
    <w:rsid w:val="00157A72"/>
    <w:rsid w:val="00157A85"/>
    <w:rsid w:val="00157AC6"/>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B50"/>
    <w:rsid w:val="00160C79"/>
    <w:rsid w:val="00160D55"/>
    <w:rsid w:val="00160EE7"/>
    <w:rsid w:val="001610BC"/>
    <w:rsid w:val="00161188"/>
    <w:rsid w:val="00161189"/>
    <w:rsid w:val="00161337"/>
    <w:rsid w:val="001614CA"/>
    <w:rsid w:val="001615C8"/>
    <w:rsid w:val="00161900"/>
    <w:rsid w:val="00161DC1"/>
    <w:rsid w:val="00161E04"/>
    <w:rsid w:val="00161E41"/>
    <w:rsid w:val="001620D8"/>
    <w:rsid w:val="00162203"/>
    <w:rsid w:val="001623B8"/>
    <w:rsid w:val="0016249E"/>
    <w:rsid w:val="0016254E"/>
    <w:rsid w:val="00162660"/>
    <w:rsid w:val="00162709"/>
    <w:rsid w:val="001628B0"/>
    <w:rsid w:val="0016293E"/>
    <w:rsid w:val="00162DBD"/>
    <w:rsid w:val="00162F22"/>
    <w:rsid w:val="0016313D"/>
    <w:rsid w:val="001631C7"/>
    <w:rsid w:val="001631E5"/>
    <w:rsid w:val="00163302"/>
    <w:rsid w:val="0016331D"/>
    <w:rsid w:val="00163327"/>
    <w:rsid w:val="00163436"/>
    <w:rsid w:val="001637C5"/>
    <w:rsid w:val="0016383B"/>
    <w:rsid w:val="00163ECB"/>
    <w:rsid w:val="00163FE1"/>
    <w:rsid w:val="00163FFF"/>
    <w:rsid w:val="001640D2"/>
    <w:rsid w:val="00164274"/>
    <w:rsid w:val="001643C8"/>
    <w:rsid w:val="00164448"/>
    <w:rsid w:val="0016459F"/>
    <w:rsid w:val="00164712"/>
    <w:rsid w:val="0016473C"/>
    <w:rsid w:val="00164A30"/>
    <w:rsid w:val="00164D4A"/>
    <w:rsid w:val="00164F5B"/>
    <w:rsid w:val="001650AA"/>
    <w:rsid w:val="0016512B"/>
    <w:rsid w:val="0016552D"/>
    <w:rsid w:val="00165598"/>
    <w:rsid w:val="0016584C"/>
    <w:rsid w:val="00165A64"/>
    <w:rsid w:val="00165AE3"/>
    <w:rsid w:val="00165BEC"/>
    <w:rsid w:val="00165EA3"/>
    <w:rsid w:val="00165F6C"/>
    <w:rsid w:val="001661D1"/>
    <w:rsid w:val="0016629A"/>
    <w:rsid w:val="00166838"/>
    <w:rsid w:val="0016683B"/>
    <w:rsid w:val="00166941"/>
    <w:rsid w:val="00166944"/>
    <w:rsid w:val="00166AE0"/>
    <w:rsid w:val="00166AF7"/>
    <w:rsid w:val="00166F92"/>
    <w:rsid w:val="00166FF2"/>
    <w:rsid w:val="00167025"/>
    <w:rsid w:val="001670CE"/>
    <w:rsid w:val="0016737D"/>
    <w:rsid w:val="00167384"/>
    <w:rsid w:val="00167462"/>
    <w:rsid w:val="00167535"/>
    <w:rsid w:val="001675D8"/>
    <w:rsid w:val="001678FF"/>
    <w:rsid w:val="0016794B"/>
    <w:rsid w:val="00167B82"/>
    <w:rsid w:val="00167C0C"/>
    <w:rsid w:val="00167E3C"/>
    <w:rsid w:val="00167EF6"/>
    <w:rsid w:val="001702B2"/>
    <w:rsid w:val="001703FE"/>
    <w:rsid w:val="00170436"/>
    <w:rsid w:val="0017047E"/>
    <w:rsid w:val="0017049E"/>
    <w:rsid w:val="0017077E"/>
    <w:rsid w:val="00170A0D"/>
    <w:rsid w:val="00170B58"/>
    <w:rsid w:val="00170ED8"/>
    <w:rsid w:val="00170FA6"/>
    <w:rsid w:val="00171628"/>
    <w:rsid w:val="001719FB"/>
    <w:rsid w:val="00171A56"/>
    <w:rsid w:val="00171BFD"/>
    <w:rsid w:val="00171FEA"/>
    <w:rsid w:val="0017200D"/>
    <w:rsid w:val="00172219"/>
    <w:rsid w:val="0017245A"/>
    <w:rsid w:val="00172690"/>
    <w:rsid w:val="00172C4F"/>
    <w:rsid w:val="00172D8C"/>
    <w:rsid w:val="00172DD5"/>
    <w:rsid w:val="00172F77"/>
    <w:rsid w:val="0017334F"/>
    <w:rsid w:val="001734A1"/>
    <w:rsid w:val="00173949"/>
    <w:rsid w:val="00173AB6"/>
    <w:rsid w:val="00173B89"/>
    <w:rsid w:val="00174112"/>
    <w:rsid w:val="001741B9"/>
    <w:rsid w:val="00174219"/>
    <w:rsid w:val="00174259"/>
    <w:rsid w:val="001743B2"/>
    <w:rsid w:val="001745D9"/>
    <w:rsid w:val="00174A6D"/>
    <w:rsid w:val="00174BFD"/>
    <w:rsid w:val="00175084"/>
    <w:rsid w:val="001751A2"/>
    <w:rsid w:val="001753BB"/>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729"/>
    <w:rsid w:val="0017775C"/>
    <w:rsid w:val="0017783B"/>
    <w:rsid w:val="001779CE"/>
    <w:rsid w:val="00177CD9"/>
    <w:rsid w:val="00177E3B"/>
    <w:rsid w:val="00177FE5"/>
    <w:rsid w:val="001800EE"/>
    <w:rsid w:val="001801B1"/>
    <w:rsid w:val="00180253"/>
    <w:rsid w:val="00180370"/>
    <w:rsid w:val="00180599"/>
    <w:rsid w:val="00180604"/>
    <w:rsid w:val="0018065F"/>
    <w:rsid w:val="001807ED"/>
    <w:rsid w:val="00180838"/>
    <w:rsid w:val="00180CB0"/>
    <w:rsid w:val="00180F9D"/>
    <w:rsid w:val="0018118D"/>
    <w:rsid w:val="001814FA"/>
    <w:rsid w:val="0018157D"/>
    <w:rsid w:val="00181751"/>
    <w:rsid w:val="001817A9"/>
    <w:rsid w:val="00181FF3"/>
    <w:rsid w:val="00182101"/>
    <w:rsid w:val="00182162"/>
    <w:rsid w:val="0018218A"/>
    <w:rsid w:val="00182287"/>
    <w:rsid w:val="001822E9"/>
    <w:rsid w:val="001829FA"/>
    <w:rsid w:val="00183106"/>
    <w:rsid w:val="00183510"/>
    <w:rsid w:val="0018369C"/>
    <w:rsid w:val="0018370D"/>
    <w:rsid w:val="0018376C"/>
    <w:rsid w:val="00183916"/>
    <w:rsid w:val="0018391E"/>
    <w:rsid w:val="00183B94"/>
    <w:rsid w:val="00183C8D"/>
    <w:rsid w:val="001841AD"/>
    <w:rsid w:val="00184249"/>
    <w:rsid w:val="001847E8"/>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A3"/>
    <w:rsid w:val="00186ED9"/>
    <w:rsid w:val="0018706C"/>
    <w:rsid w:val="001871EF"/>
    <w:rsid w:val="00187390"/>
    <w:rsid w:val="001876F0"/>
    <w:rsid w:val="001877EF"/>
    <w:rsid w:val="00187A48"/>
    <w:rsid w:val="00187E03"/>
    <w:rsid w:val="00187F24"/>
    <w:rsid w:val="00187F78"/>
    <w:rsid w:val="00190270"/>
    <w:rsid w:val="001905ED"/>
    <w:rsid w:val="001907C4"/>
    <w:rsid w:val="0019080C"/>
    <w:rsid w:val="0019091F"/>
    <w:rsid w:val="001909C7"/>
    <w:rsid w:val="00190CC4"/>
    <w:rsid w:val="00190DE2"/>
    <w:rsid w:val="00190E04"/>
    <w:rsid w:val="001910F1"/>
    <w:rsid w:val="0019123B"/>
    <w:rsid w:val="00191245"/>
    <w:rsid w:val="00191359"/>
    <w:rsid w:val="00191649"/>
    <w:rsid w:val="0019181A"/>
    <w:rsid w:val="001919FB"/>
    <w:rsid w:val="00191F98"/>
    <w:rsid w:val="0019214A"/>
    <w:rsid w:val="00192256"/>
    <w:rsid w:val="00192396"/>
    <w:rsid w:val="00192632"/>
    <w:rsid w:val="001927F4"/>
    <w:rsid w:val="0019280C"/>
    <w:rsid w:val="001928FA"/>
    <w:rsid w:val="001929DB"/>
    <w:rsid w:val="00192A02"/>
    <w:rsid w:val="00192C0D"/>
    <w:rsid w:val="00192C5B"/>
    <w:rsid w:val="00192D64"/>
    <w:rsid w:val="00193043"/>
    <w:rsid w:val="001930BF"/>
    <w:rsid w:val="001930D3"/>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97E"/>
    <w:rsid w:val="00194B94"/>
    <w:rsid w:val="00194C1C"/>
    <w:rsid w:val="00194D90"/>
    <w:rsid w:val="00194F9D"/>
    <w:rsid w:val="0019504F"/>
    <w:rsid w:val="001951D6"/>
    <w:rsid w:val="001952BA"/>
    <w:rsid w:val="001958F0"/>
    <w:rsid w:val="00195992"/>
    <w:rsid w:val="00195A41"/>
    <w:rsid w:val="00195B27"/>
    <w:rsid w:val="00195D21"/>
    <w:rsid w:val="00195F1A"/>
    <w:rsid w:val="001960B9"/>
    <w:rsid w:val="001962C0"/>
    <w:rsid w:val="001964D2"/>
    <w:rsid w:val="00196565"/>
    <w:rsid w:val="0019668C"/>
    <w:rsid w:val="00196DC5"/>
    <w:rsid w:val="0019708E"/>
    <w:rsid w:val="001970DE"/>
    <w:rsid w:val="0019729F"/>
    <w:rsid w:val="0019733B"/>
    <w:rsid w:val="00197595"/>
    <w:rsid w:val="001979E9"/>
    <w:rsid w:val="00197B2C"/>
    <w:rsid w:val="00197DC9"/>
    <w:rsid w:val="00197DE9"/>
    <w:rsid w:val="00197FF9"/>
    <w:rsid w:val="001A0275"/>
    <w:rsid w:val="001A027A"/>
    <w:rsid w:val="001A0338"/>
    <w:rsid w:val="001A0F25"/>
    <w:rsid w:val="001A181F"/>
    <w:rsid w:val="001A190A"/>
    <w:rsid w:val="001A1A14"/>
    <w:rsid w:val="001A1CCE"/>
    <w:rsid w:val="001A2059"/>
    <w:rsid w:val="001A2068"/>
    <w:rsid w:val="001A211D"/>
    <w:rsid w:val="001A2279"/>
    <w:rsid w:val="001A24DE"/>
    <w:rsid w:val="001A2807"/>
    <w:rsid w:val="001A28D7"/>
    <w:rsid w:val="001A29E7"/>
    <w:rsid w:val="001A2C0B"/>
    <w:rsid w:val="001A2C5C"/>
    <w:rsid w:val="001A2EC3"/>
    <w:rsid w:val="001A32A0"/>
    <w:rsid w:val="001A3353"/>
    <w:rsid w:val="001A362D"/>
    <w:rsid w:val="001A3672"/>
    <w:rsid w:val="001A373F"/>
    <w:rsid w:val="001A3AB8"/>
    <w:rsid w:val="001A3F69"/>
    <w:rsid w:val="001A4362"/>
    <w:rsid w:val="001A472F"/>
    <w:rsid w:val="001A4992"/>
    <w:rsid w:val="001A4AC8"/>
    <w:rsid w:val="001A4C08"/>
    <w:rsid w:val="001A4C3C"/>
    <w:rsid w:val="001A4C50"/>
    <w:rsid w:val="001A4C56"/>
    <w:rsid w:val="001A4F9A"/>
    <w:rsid w:val="001A4FD5"/>
    <w:rsid w:val="001A51EB"/>
    <w:rsid w:val="001A551B"/>
    <w:rsid w:val="001A56E9"/>
    <w:rsid w:val="001A56FA"/>
    <w:rsid w:val="001A573C"/>
    <w:rsid w:val="001A5A5C"/>
    <w:rsid w:val="001A5BA1"/>
    <w:rsid w:val="001A5C42"/>
    <w:rsid w:val="001A5CE1"/>
    <w:rsid w:val="001A5F47"/>
    <w:rsid w:val="001A63E0"/>
    <w:rsid w:val="001A66BF"/>
    <w:rsid w:val="001A675D"/>
    <w:rsid w:val="001A676A"/>
    <w:rsid w:val="001A67EF"/>
    <w:rsid w:val="001A6C8B"/>
    <w:rsid w:val="001A6D1F"/>
    <w:rsid w:val="001A6DC2"/>
    <w:rsid w:val="001A70C1"/>
    <w:rsid w:val="001A7145"/>
    <w:rsid w:val="001A7146"/>
    <w:rsid w:val="001A7241"/>
    <w:rsid w:val="001A727B"/>
    <w:rsid w:val="001A752D"/>
    <w:rsid w:val="001A762B"/>
    <w:rsid w:val="001A7965"/>
    <w:rsid w:val="001A7C42"/>
    <w:rsid w:val="001A7D4F"/>
    <w:rsid w:val="001A7FA7"/>
    <w:rsid w:val="001A7FBF"/>
    <w:rsid w:val="001B006F"/>
    <w:rsid w:val="001B03B7"/>
    <w:rsid w:val="001B0531"/>
    <w:rsid w:val="001B09AD"/>
    <w:rsid w:val="001B0AEC"/>
    <w:rsid w:val="001B0B13"/>
    <w:rsid w:val="001B0BD9"/>
    <w:rsid w:val="001B11B1"/>
    <w:rsid w:val="001B12C6"/>
    <w:rsid w:val="001B15E2"/>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2E4"/>
    <w:rsid w:val="001B4403"/>
    <w:rsid w:val="001B444A"/>
    <w:rsid w:val="001B4498"/>
    <w:rsid w:val="001B48ED"/>
    <w:rsid w:val="001B4929"/>
    <w:rsid w:val="001B492A"/>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3DF"/>
    <w:rsid w:val="001B749D"/>
    <w:rsid w:val="001B7745"/>
    <w:rsid w:val="001B7906"/>
    <w:rsid w:val="001B7F8C"/>
    <w:rsid w:val="001B7FAB"/>
    <w:rsid w:val="001C01B7"/>
    <w:rsid w:val="001C0489"/>
    <w:rsid w:val="001C04DD"/>
    <w:rsid w:val="001C0516"/>
    <w:rsid w:val="001C0BC4"/>
    <w:rsid w:val="001C0FF9"/>
    <w:rsid w:val="001C13DB"/>
    <w:rsid w:val="001C1734"/>
    <w:rsid w:val="001C1A97"/>
    <w:rsid w:val="001C1B5F"/>
    <w:rsid w:val="001C1DA5"/>
    <w:rsid w:val="001C20AE"/>
    <w:rsid w:val="001C20CC"/>
    <w:rsid w:val="001C21CE"/>
    <w:rsid w:val="001C235B"/>
    <w:rsid w:val="001C235F"/>
    <w:rsid w:val="001C24CB"/>
    <w:rsid w:val="001C26E3"/>
    <w:rsid w:val="001C2710"/>
    <w:rsid w:val="001C27CD"/>
    <w:rsid w:val="001C2957"/>
    <w:rsid w:val="001C29EE"/>
    <w:rsid w:val="001C2A0D"/>
    <w:rsid w:val="001C31E4"/>
    <w:rsid w:val="001C32CC"/>
    <w:rsid w:val="001C34E8"/>
    <w:rsid w:val="001C3AF9"/>
    <w:rsid w:val="001C3C0A"/>
    <w:rsid w:val="001C3D68"/>
    <w:rsid w:val="001C3DB0"/>
    <w:rsid w:val="001C3F84"/>
    <w:rsid w:val="001C41EF"/>
    <w:rsid w:val="001C4257"/>
    <w:rsid w:val="001C43AC"/>
    <w:rsid w:val="001C4425"/>
    <w:rsid w:val="001C44FF"/>
    <w:rsid w:val="001C4827"/>
    <w:rsid w:val="001C493F"/>
    <w:rsid w:val="001C4B5C"/>
    <w:rsid w:val="001C4D23"/>
    <w:rsid w:val="001C4F0D"/>
    <w:rsid w:val="001C4F3A"/>
    <w:rsid w:val="001C4FFB"/>
    <w:rsid w:val="001C55A1"/>
    <w:rsid w:val="001C56C5"/>
    <w:rsid w:val="001C57EE"/>
    <w:rsid w:val="001C5AE9"/>
    <w:rsid w:val="001C5CE3"/>
    <w:rsid w:val="001C5D2D"/>
    <w:rsid w:val="001C5D53"/>
    <w:rsid w:val="001C5EAA"/>
    <w:rsid w:val="001C61BB"/>
    <w:rsid w:val="001C626F"/>
    <w:rsid w:val="001C642C"/>
    <w:rsid w:val="001C67AB"/>
    <w:rsid w:val="001C6991"/>
    <w:rsid w:val="001C6C6F"/>
    <w:rsid w:val="001C6F83"/>
    <w:rsid w:val="001C71B7"/>
    <w:rsid w:val="001C7268"/>
    <w:rsid w:val="001C734E"/>
    <w:rsid w:val="001C743E"/>
    <w:rsid w:val="001C776B"/>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16D"/>
    <w:rsid w:val="001D3301"/>
    <w:rsid w:val="001D3431"/>
    <w:rsid w:val="001D3507"/>
    <w:rsid w:val="001D35DE"/>
    <w:rsid w:val="001D363E"/>
    <w:rsid w:val="001D366D"/>
    <w:rsid w:val="001D3A93"/>
    <w:rsid w:val="001D3CC4"/>
    <w:rsid w:val="001D3CD7"/>
    <w:rsid w:val="001D3E25"/>
    <w:rsid w:val="001D3F35"/>
    <w:rsid w:val="001D40A2"/>
    <w:rsid w:val="001D43D0"/>
    <w:rsid w:val="001D4C50"/>
    <w:rsid w:val="001D4C66"/>
    <w:rsid w:val="001D51CE"/>
    <w:rsid w:val="001D5368"/>
    <w:rsid w:val="001D5457"/>
    <w:rsid w:val="001D55C3"/>
    <w:rsid w:val="001D5622"/>
    <w:rsid w:val="001D566B"/>
    <w:rsid w:val="001D57B8"/>
    <w:rsid w:val="001D5AAD"/>
    <w:rsid w:val="001D5B77"/>
    <w:rsid w:val="001D5C94"/>
    <w:rsid w:val="001D5E82"/>
    <w:rsid w:val="001D62A9"/>
    <w:rsid w:val="001D62FF"/>
    <w:rsid w:val="001D6391"/>
    <w:rsid w:val="001D65DB"/>
    <w:rsid w:val="001D6788"/>
    <w:rsid w:val="001D6C50"/>
    <w:rsid w:val="001D6E2D"/>
    <w:rsid w:val="001D6F3E"/>
    <w:rsid w:val="001D6FD4"/>
    <w:rsid w:val="001D73AF"/>
    <w:rsid w:val="001D74FE"/>
    <w:rsid w:val="001D7630"/>
    <w:rsid w:val="001D769D"/>
    <w:rsid w:val="001D76C1"/>
    <w:rsid w:val="001D79C1"/>
    <w:rsid w:val="001D7D80"/>
    <w:rsid w:val="001D7FAF"/>
    <w:rsid w:val="001E033F"/>
    <w:rsid w:val="001E03CC"/>
    <w:rsid w:val="001E07C7"/>
    <w:rsid w:val="001E0816"/>
    <w:rsid w:val="001E082A"/>
    <w:rsid w:val="001E085D"/>
    <w:rsid w:val="001E1051"/>
    <w:rsid w:val="001E10C4"/>
    <w:rsid w:val="001E122B"/>
    <w:rsid w:val="001E1464"/>
    <w:rsid w:val="001E15B1"/>
    <w:rsid w:val="001E18D1"/>
    <w:rsid w:val="001E18ED"/>
    <w:rsid w:val="001E216A"/>
    <w:rsid w:val="001E218A"/>
    <w:rsid w:val="001E2213"/>
    <w:rsid w:val="001E2545"/>
    <w:rsid w:val="001E2727"/>
    <w:rsid w:val="001E27FE"/>
    <w:rsid w:val="001E28A9"/>
    <w:rsid w:val="001E2B65"/>
    <w:rsid w:val="001E2F21"/>
    <w:rsid w:val="001E2F8C"/>
    <w:rsid w:val="001E3379"/>
    <w:rsid w:val="001E339D"/>
    <w:rsid w:val="001E33E5"/>
    <w:rsid w:val="001E3425"/>
    <w:rsid w:val="001E36FD"/>
    <w:rsid w:val="001E3940"/>
    <w:rsid w:val="001E3ADE"/>
    <w:rsid w:val="001E3B56"/>
    <w:rsid w:val="001E3B99"/>
    <w:rsid w:val="001E3C84"/>
    <w:rsid w:val="001E4037"/>
    <w:rsid w:val="001E410D"/>
    <w:rsid w:val="001E4190"/>
    <w:rsid w:val="001E43E1"/>
    <w:rsid w:val="001E4407"/>
    <w:rsid w:val="001E44AD"/>
    <w:rsid w:val="001E44F5"/>
    <w:rsid w:val="001E4547"/>
    <w:rsid w:val="001E46EC"/>
    <w:rsid w:val="001E46F8"/>
    <w:rsid w:val="001E47BE"/>
    <w:rsid w:val="001E4A3D"/>
    <w:rsid w:val="001E4ADC"/>
    <w:rsid w:val="001E4C2F"/>
    <w:rsid w:val="001E4D01"/>
    <w:rsid w:val="001E4E1D"/>
    <w:rsid w:val="001E4EB7"/>
    <w:rsid w:val="001E4F30"/>
    <w:rsid w:val="001E50D5"/>
    <w:rsid w:val="001E54AA"/>
    <w:rsid w:val="001E58B0"/>
    <w:rsid w:val="001E58D6"/>
    <w:rsid w:val="001E58F4"/>
    <w:rsid w:val="001E59F8"/>
    <w:rsid w:val="001E5DE6"/>
    <w:rsid w:val="001E5FBA"/>
    <w:rsid w:val="001E6186"/>
    <w:rsid w:val="001E6365"/>
    <w:rsid w:val="001E6555"/>
    <w:rsid w:val="001E6981"/>
    <w:rsid w:val="001E6C27"/>
    <w:rsid w:val="001E6DAE"/>
    <w:rsid w:val="001E6F84"/>
    <w:rsid w:val="001E7064"/>
    <w:rsid w:val="001E7266"/>
    <w:rsid w:val="001E7352"/>
    <w:rsid w:val="001E7A63"/>
    <w:rsid w:val="001E7B49"/>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CB3"/>
    <w:rsid w:val="001F2DF6"/>
    <w:rsid w:val="001F2E7C"/>
    <w:rsid w:val="001F31D5"/>
    <w:rsid w:val="001F323F"/>
    <w:rsid w:val="001F3256"/>
    <w:rsid w:val="001F3477"/>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4F6C"/>
    <w:rsid w:val="001F5008"/>
    <w:rsid w:val="001F5045"/>
    <w:rsid w:val="001F5158"/>
    <w:rsid w:val="001F5252"/>
    <w:rsid w:val="001F532D"/>
    <w:rsid w:val="001F59A8"/>
    <w:rsid w:val="001F5ABF"/>
    <w:rsid w:val="001F5DFD"/>
    <w:rsid w:val="001F5FE7"/>
    <w:rsid w:val="001F6115"/>
    <w:rsid w:val="001F61E2"/>
    <w:rsid w:val="001F642B"/>
    <w:rsid w:val="001F695E"/>
    <w:rsid w:val="001F6A3E"/>
    <w:rsid w:val="001F6DC8"/>
    <w:rsid w:val="001F73E6"/>
    <w:rsid w:val="001F763E"/>
    <w:rsid w:val="001F786D"/>
    <w:rsid w:val="001F7AE3"/>
    <w:rsid w:val="001F7B0D"/>
    <w:rsid w:val="001F7C6D"/>
    <w:rsid w:val="002001AB"/>
    <w:rsid w:val="0020029E"/>
    <w:rsid w:val="002003D3"/>
    <w:rsid w:val="0020066D"/>
    <w:rsid w:val="0020069F"/>
    <w:rsid w:val="002007F1"/>
    <w:rsid w:val="00200C00"/>
    <w:rsid w:val="00200C8C"/>
    <w:rsid w:val="00200CA4"/>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83D"/>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5E34"/>
    <w:rsid w:val="0020655B"/>
    <w:rsid w:val="0020677C"/>
    <w:rsid w:val="002068E8"/>
    <w:rsid w:val="00206BA5"/>
    <w:rsid w:val="00206CB7"/>
    <w:rsid w:val="00206D6B"/>
    <w:rsid w:val="00207136"/>
    <w:rsid w:val="00207180"/>
    <w:rsid w:val="0020769D"/>
    <w:rsid w:val="002077D6"/>
    <w:rsid w:val="00207836"/>
    <w:rsid w:val="0020787E"/>
    <w:rsid w:val="002079E2"/>
    <w:rsid w:val="00207C49"/>
    <w:rsid w:val="00207DAA"/>
    <w:rsid w:val="002100B7"/>
    <w:rsid w:val="002101AA"/>
    <w:rsid w:val="00210B1C"/>
    <w:rsid w:val="00210CD7"/>
    <w:rsid w:val="00210D10"/>
    <w:rsid w:val="00210FB8"/>
    <w:rsid w:val="002112DA"/>
    <w:rsid w:val="00211398"/>
    <w:rsid w:val="002115A7"/>
    <w:rsid w:val="00211615"/>
    <w:rsid w:val="00211625"/>
    <w:rsid w:val="002116B5"/>
    <w:rsid w:val="00211861"/>
    <w:rsid w:val="00211CF6"/>
    <w:rsid w:val="00211ECB"/>
    <w:rsid w:val="0021206C"/>
    <w:rsid w:val="002120C8"/>
    <w:rsid w:val="0021211A"/>
    <w:rsid w:val="002123B4"/>
    <w:rsid w:val="00212451"/>
    <w:rsid w:val="00212651"/>
    <w:rsid w:val="0021268F"/>
    <w:rsid w:val="0021294F"/>
    <w:rsid w:val="00212A42"/>
    <w:rsid w:val="00212B22"/>
    <w:rsid w:val="00212C47"/>
    <w:rsid w:val="00212DC9"/>
    <w:rsid w:val="00212E01"/>
    <w:rsid w:val="0021306A"/>
    <w:rsid w:val="0021324C"/>
    <w:rsid w:val="0021325F"/>
    <w:rsid w:val="0021337B"/>
    <w:rsid w:val="00213639"/>
    <w:rsid w:val="002138FA"/>
    <w:rsid w:val="00213AB0"/>
    <w:rsid w:val="00213D1F"/>
    <w:rsid w:val="00213DCA"/>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5EE8"/>
    <w:rsid w:val="00216096"/>
    <w:rsid w:val="00216106"/>
    <w:rsid w:val="002162E9"/>
    <w:rsid w:val="002162FF"/>
    <w:rsid w:val="0021696C"/>
    <w:rsid w:val="002169F6"/>
    <w:rsid w:val="00216B63"/>
    <w:rsid w:val="00216B9A"/>
    <w:rsid w:val="00216BDC"/>
    <w:rsid w:val="00216CB0"/>
    <w:rsid w:val="00216D40"/>
    <w:rsid w:val="00216D65"/>
    <w:rsid w:val="00216E0E"/>
    <w:rsid w:val="00216E21"/>
    <w:rsid w:val="00216E33"/>
    <w:rsid w:val="002170DA"/>
    <w:rsid w:val="002172BF"/>
    <w:rsid w:val="00217544"/>
    <w:rsid w:val="0021762C"/>
    <w:rsid w:val="002178CD"/>
    <w:rsid w:val="0021790A"/>
    <w:rsid w:val="002179B9"/>
    <w:rsid w:val="002179E1"/>
    <w:rsid w:val="00217AE5"/>
    <w:rsid w:val="00217BCD"/>
    <w:rsid w:val="00217EDD"/>
    <w:rsid w:val="002202E4"/>
    <w:rsid w:val="0022031F"/>
    <w:rsid w:val="002205CC"/>
    <w:rsid w:val="002207E8"/>
    <w:rsid w:val="002208CD"/>
    <w:rsid w:val="002209B7"/>
    <w:rsid w:val="00220DAD"/>
    <w:rsid w:val="002210AD"/>
    <w:rsid w:val="00221159"/>
    <w:rsid w:val="0022130D"/>
    <w:rsid w:val="0022134A"/>
    <w:rsid w:val="002213C7"/>
    <w:rsid w:val="00221400"/>
    <w:rsid w:val="002214C5"/>
    <w:rsid w:val="002217A9"/>
    <w:rsid w:val="0022181B"/>
    <w:rsid w:val="002218D6"/>
    <w:rsid w:val="00221A18"/>
    <w:rsid w:val="00221BA5"/>
    <w:rsid w:val="00221BB6"/>
    <w:rsid w:val="00221D1E"/>
    <w:rsid w:val="00221E33"/>
    <w:rsid w:val="00221F3B"/>
    <w:rsid w:val="00222200"/>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213"/>
    <w:rsid w:val="002266D8"/>
    <w:rsid w:val="00226820"/>
    <w:rsid w:val="00226865"/>
    <w:rsid w:val="00226A07"/>
    <w:rsid w:val="00226BB0"/>
    <w:rsid w:val="00226DCE"/>
    <w:rsid w:val="00226E48"/>
    <w:rsid w:val="0022703F"/>
    <w:rsid w:val="0022713A"/>
    <w:rsid w:val="002272D5"/>
    <w:rsid w:val="00227772"/>
    <w:rsid w:val="00227A7F"/>
    <w:rsid w:val="002302DB"/>
    <w:rsid w:val="00230800"/>
    <w:rsid w:val="00230842"/>
    <w:rsid w:val="00230BFF"/>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A39"/>
    <w:rsid w:val="00232B66"/>
    <w:rsid w:val="00232D91"/>
    <w:rsid w:val="00232E7F"/>
    <w:rsid w:val="00232EE2"/>
    <w:rsid w:val="00232F59"/>
    <w:rsid w:val="00233255"/>
    <w:rsid w:val="002333EB"/>
    <w:rsid w:val="00233414"/>
    <w:rsid w:val="00233444"/>
    <w:rsid w:val="00233492"/>
    <w:rsid w:val="0023354B"/>
    <w:rsid w:val="0023380C"/>
    <w:rsid w:val="002339A5"/>
    <w:rsid w:val="00233B64"/>
    <w:rsid w:val="0023420F"/>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7BF"/>
    <w:rsid w:val="0023592F"/>
    <w:rsid w:val="00235B24"/>
    <w:rsid w:val="00235D9E"/>
    <w:rsid w:val="00236149"/>
    <w:rsid w:val="002361CA"/>
    <w:rsid w:val="002366DC"/>
    <w:rsid w:val="00236AA7"/>
    <w:rsid w:val="00236AFA"/>
    <w:rsid w:val="00236B8F"/>
    <w:rsid w:val="00236D34"/>
    <w:rsid w:val="00236EB2"/>
    <w:rsid w:val="00236F42"/>
    <w:rsid w:val="00236FC7"/>
    <w:rsid w:val="002371EC"/>
    <w:rsid w:val="0023756C"/>
    <w:rsid w:val="002377B9"/>
    <w:rsid w:val="00237CE1"/>
    <w:rsid w:val="00237D43"/>
    <w:rsid w:val="00240150"/>
    <w:rsid w:val="0024032B"/>
    <w:rsid w:val="00240514"/>
    <w:rsid w:val="0024079F"/>
    <w:rsid w:val="00240CAF"/>
    <w:rsid w:val="00240D30"/>
    <w:rsid w:val="00240D51"/>
    <w:rsid w:val="00240E43"/>
    <w:rsid w:val="00240E56"/>
    <w:rsid w:val="00241108"/>
    <w:rsid w:val="002412BF"/>
    <w:rsid w:val="0024136B"/>
    <w:rsid w:val="00241452"/>
    <w:rsid w:val="00241532"/>
    <w:rsid w:val="002415CB"/>
    <w:rsid w:val="0024166E"/>
    <w:rsid w:val="00241B19"/>
    <w:rsid w:val="00241C61"/>
    <w:rsid w:val="00241EA1"/>
    <w:rsid w:val="00241F1C"/>
    <w:rsid w:val="002420D3"/>
    <w:rsid w:val="002421B4"/>
    <w:rsid w:val="002423FC"/>
    <w:rsid w:val="002424BB"/>
    <w:rsid w:val="00242655"/>
    <w:rsid w:val="00242923"/>
    <w:rsid w:val="00242BDE"/>
    <w:rsid w:val="0024310C"/>
    <w:rsid w:val="002431E0"/>
    <w:rsid w:val="0024345F"/>
    <w:rsid w:val="002437F8"/>
    <w:rsid w:val="00243B99"/>
    <w:rsid w:val="00243F28"/>
    <w:rsid w:val="002440B0"/>
    <w:rsid w:val="002440FD"/>
    <w:rsid w:val="002442B4"/>
    <w:rsid w:val="002448C8"/>
    <w:rsid w:val="00244A81"/>
    <w:rsid w:val="00244AB7"/>
    <w:rsid w:val="00244DD6"/>
    <w:rsid w:val="00244FC2"/>
    <w:rsid w:val="0024520E"/>
    <w:rsid w:val="0024533B"/>
    <w:rsid w:val="002453AB"/>
    <w:rsid w:val="00245769"/>
    <w:rsid w:val="002457C9"/>
    <w:rsid w:val="00245A71"/>
    <w:rsid w:val="00245F1A"/>
    <w:rsid w:val="00246067"/>
    <w:rsid w:val="0024622A"/>
    <w:rsid w:val="00246339"/>
    <w:rsid w:val="0024636C"/>
    <w:rsid w:val="00246395"/>
    <w:rsid w:val="0024646E"/>
    <w:rsid w:val="0024667F"/>
    <w:rsid w:val="00246703"/>
    <w:rsid w:val="002467D9"/>
    <w:rsid w:val="00246911"/>
    <w:rsid w:val="00246A67"/>
    <w:rsid w:val="00247567"/>
    <w:rsid w:val="002475AB"/>
    <w:rsid w:val="002475E6"/>
    <w:rsid w:val="0024760F"/>
    <w:rsid w:val="00247770"/>
    <w:rsid w:val="00247792"/>
    <w:rsid w:val="00247953"/>
    <w:rsid w:val="00247B1C"/>
    <w:rsid w:val="00247C14"/>
    <w:rsid w:val="00247F47"/>
    <w:rsid w:val="002503F2"/>
    <w:rsid w:val="002504D4"/>
    <w:rsid w:val="00250516"/>
    <w:rsid w:val="002506CB"/>
    <w:rsid w:val="002507BF"/>
    <w:rsid w:val="002507CE"/>
    <w:rsid w:val="002509BD"/>
    <w:rsid w:val="00250A1E"/>
    <w:rsid w:val="00250A9D"/>
    <w:rsid w:val="00250B31"/>
    <w:rsid w:val="00250B36"/>
    <w:rsid w:val="00250B73"/>
    <w:rsid w:val="00250C34"/>
    <w:rsid w:val="00250C3B"/>
    <w:rsid w:val="00250FC9"/>
    <w:rsid w:val="00251030"/>
    <w:rsid w:val="00251038"/>
    <w:rsid w:val="0025126E"/>
    <w:rsid w:val="0025153B"/>
    <w:rsid w:val="002515ED"/>
    <w:rsid w:val="0025177C"/>
    <w:rsid w:val="002519B0"/>
    <w:rsid w:val="00251A10"/>
    <w:rsid w:val="00251BDB"/>
    <w:rsid w:val="00251CBC"/>
    <w:rsid w:val="00251EA9"/>
    <w:rsid w:val="00251F35"/>
    <w:rsid w:val="00251FAE"/>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327"/>
    <w:rsid w:val="002555F2"/>
    <w:rsid w:val="00255A06"/>
    <w:rsid w:val="00256075"/>
    <w:rsid w:val="002561E8"/>
    <w:rsid w:val="002561FD"/>
    <w:rsid w:val="0025622D"/>
    <w:rsid w:val="00256274"/>
    <w:rsid w:val="002562C5"/>
    <w:rsid w:val="002562D5"/>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855"/>
    <w:rsid w:val="002609BD"/>
    <w:rsid w:val="00260DC3"/>
    <w:rsid w:val="00260E78"/>
    <w:rsid w:val="00260F83"/>
    <w:rsid w:val="00261621"/>
    <w:rsid w:val="002617E4"/>
    <w:rsid w:val="00261A2E"/>
    <w:rsid w:val="00261D2B"/>
    <w:rsid w:val="00261E15"/>
    <w:rsid w:val="00261E63"/>
    <w:rsid w:val="00262256"/>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50D0"/>
    <w:rsid w:val="0026514D"/>
    <w:rsid w:val="002651D3"/>
    <w:rsid w:val="002658F7"/>
    <w:rsid w:val="00265D91"/>
    <w:rsid w:val="00266026"/>
    <w:rsid w:val="002661F0"/>
    <w:rsid w:val="002661FF"/>
    <w:rsid w:val="002663F0"/>
    <w:rsid w:val="0026661C"/>
    <w:rsid w:val="00266673"/>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482"/>
    <w:rsid w:val="002706DC"/>
    <w:rsid w:val="00270AC1"/>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59D"/>
    <w:rsid w:val="002727C1"/>
    <w:rsid w:val="00272FDF"/>
    <w:rsid w:val="00272FE8"/>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4C7"/>
    <w:rsid w:val="00274641"/>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135"/>
    <w:rsid w:val="002773BF"/>
    <w:rsid w:val="00277B23"/>
    <w:rsid w:val="00277B4F"/>
    <w:rsid w:val="002802E9"/>
    <w:rsid w:val="002802F5"/>
    <w:rsid w:val="00280331"/>
    <w:rsid w:val="002803CD"/>
    <w:rsid w:val="00280419"/>
    <w:rsid w:val="00280601"/>
    <w:rsid w:val="00280862"/>
    <w:rsid w:val="00280953"/>
    <w:rsid w:val="00280C3C"/>
    <w:rsid w:val="00280E07"/>
    <w:rsid w:val="002810FE"/>
    <w:rsid w:val="00281106"/>
    <w:rsid w:val="00281228"/>
    <w:rsid w:val="0028147C"/>
    <w:rsid w:val="002815E0"/>
    <w:rsid w:val="0028198A"/>
    <w:rsid w:val="00281DE9"/>
    <w:rsid w:val="00281F30"/>
    <w:rsid w:val="00281F88"/>
    <w:rsid w:val="00281FAD"/>
    <w:rsid w:val="002823BE"/>
    <w:rsid w:val="00282534"/>
    <w:rsid w:val="00282907"/>
    <w:rsid w:val="002829CE"/>
    <w:rsid w:val="00282A03"/>
    <w:rsid w:val="00282B3D"/>
    <w:rsid w:val="00282C38"/>
    <w:rsid w:val="00282DF5"/>
    <w:rsid w:val="00283475"/>
    <w:rsid w:val="00283574"/>
    <w:rsid w:val="0028377A"/>
    <w:rsid w:val="00283B10"/>
    <w:rsid w:val="00283D10"/>
    <w:rsid w:val="00283D64"/>
    <w:rsid w:val="00283F50"/>
    <w:rsid w:val="00283FA0"/>
    <w:rsid w:val="002840D1"/>
    <w:rsid w:val="002840DE"/>
    <w:rsid w:val="0028422E"/>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C72"/>
    <w:rsid w:val="00286F5E"/>
    <w:rsid w:val="002870CA"/>
    <w:rsid w:val="002871B2"/>
    <w:rsid w:val="002871E0"/>
    <w:rsid w:val="00287506"/>
    <w:rsid w:val="0028790A"/>
    <w:rsid w:val="00287C2A"/>
    <w:rsid w:val="00287D72"/>
    <w:rsid w:val="00287DE0"/>
    <w:rsid w:val="00287DEA"/>
    <w:rsid w:val="00287ED0"/>
    <w:rsid w:val="0029034D"/>
    <w:rsid w:val="0029039E"/>
    <w:rsid w:val="00290A09"/>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BE2"/>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0B"/>
    <w:rsid w:val="00295C71"/>
    <w:rsid w:val="00296077"/>
    <w:rsid w:val="002964CB"/>
    <w:rsid w:val="00296564"/>
    <w:rsid w:val="002968DB"/>
    <w:rsid w:val="00296A5C"/>
    <w:rsid w:val="00296B0E"/>
    <w:rsid w:val="00296B1D"/>
    <w:rsid w:val="00296FAD"/>
    <w:rsid w:val="00297113"/>
    <w:rsid w:val="0029720A"/>
    <w:rsid w:val="00297314"/>
    <w:rsid w:val="002974BF"/>
    <w:rsid w:val="002978B0"/>
    <w:rsid w:val="002979E8"/>
    <w:rsid w:val="00297A42"/>
    <w:rsid w:val="00297A4C"/>
    <w:rsid w:val="00297C64"/>
    <w:rsid w:val="00297D26"/>
    <w:rsid w:val="002A003F"/>
    <w:rsid w:val="002A0049"/>
    <w:rsid w:val="002A01CF"/>
    <w:rsid w:val="002A01E0"/>
    <w:rsid w:val="002A04D2"/>
    <w:rsid w:val="002A0762"/>
    <w:rsid w:val="002A0D94"/>
    <w:rsid w:val="002A0E29"/>
    <w:rsid w:val="002A10D4"/>
    <w:rsid w:val="002A1340"/>
    <w:rsid w:val="002A17FA"/>
    <w:rsid w:val="002A19F1"/>
    <w:rsid w:val="002A1C7D"/>
    <w:rsid w:val="002A1CAD"/>
    <w:rsid w:val="002A1D71"/>
    <w:rsid w:val="002A22A1"/>
    <w:rsid w:val="002A23CC"/>
    <w:rsid w:val="002A2461"/>
    <w:rsid w:val="002A2637"/>
    <w:rsid w:val="002A267E"/>
    <w:rsid w:val="002A26DE"/>
    <w:rsid w:val="002A2B6E"/>
    <w:rsid w:val="002A335C"/>
    <w:rsid w:val="002A34BA"/>
    <w:rsid w:val="002A34F2"/>
    <w:rsid w:val="002A3533"/>
    <w:rsid w:val="002A3ABA"/>
    <w:rsid w:val="002A3B05"/>
    <w:rsid w:val="002A3B94"/>
    <w:rsid w:val="002A3F48"/>
    <w:rsid w:val="002A3F96"/>
    <w:rsid w:val="002A3FFC"/>
    <w:rsid w:val="002A403F"/>
    <w:rsid w:val="002A4151"/>
    <w:rsid w:val="002A44E2"/>
    <w:rsid w:val="002A450A"/>
    <w:rsid w:val="002A45D8"/>
    <w:rsid w:val="002A4B57"/>
    <w:rsid w:val="002A50D7"/>
    <w:rsid w:val="002A5585"/>
    <w:rsid w:val="002A56A5"/>
    <w:rsid w:val="002A5A88"/>
    <w:rsid w:val="002A617F"/>
    <w:rsid w:val="002A6449"/>
    <w:rsid w:val="002A68D6"/>
    <w:rsid w:val="002A696C"/>
    <w:rsid w:val="002A6D2B"/>
    <w:rsid w:val="002A6E5E"/>
    <w:rsid w:val="002A7380"/>
    <w:rsid w:val="002A751A"/>
    <w:rsid w:val="002A7758"/>
    <w:rsid w:val="002A787F"/>
    <w:rsid w:val="002A79B0"/>
    <w:rsid w:val="002A7BA4"/>
    <w:rsid w:val="002A7D32"/>
    <w:rsid w:val="002A7E53"/>
    <w:rsid w:val="002B0238"/>
    <w:rsid w:val="002B025F"/>
    <w:rsid w:val="002B0336"/>
    <w:rsid w:val="002B0533"/>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C8B"/>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B40"/>
    <w:rsid w:val="002B4D4B"/>
    <w:rsid w:val="002B4D65"/>
    <w:rsid w:val="002B560D"/>
    <w:rsid w:val="002B568E"/>
    <w:rsid w:val="002B5999"/>
    <w:rsid w:val="002B5BD6"/>
    <w:rsid w:val="002B5C42"/>
    <w:rsid w:val="002B5C5B"/>
    <w:rsid w:val="002B5C87"/>
    <w:rsid w:val="002B5FFA"/>
    <w:rsid w:val="002B6047"/>
    <w:rsid w:val="002B615C"/>
    <w:rsid w:val="002B6570"/>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63"/>
    <w:rsid w:val="002C1378"/>
    <w:rsid w:val="002C18E0"/>
    <w:rsid w:val="002C1E2D"/>
    <w:rsid w:val="002C1EE4"/>
    <w:rsid w:val="002C1EFE"/>
    <w:rsid w:val="002C1FF8"/>
    <w:rsid w:val="002C2223"/>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A9"/>
    <w:rsid w:val="002C4419"/>
    <w:rsid w:val="002C456F"/>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5DEA"/>
    <w:rsid w:val="002C6318"/>
    <w:rsid w:val="002C6675"/>
    <w:rsid w:val="002C6995"/>
    <w:rsid w:val="002C6A0F"/>
    <w:rsid w:val="002C6EB3"/>
    <w:rsid w:val="002C6F3B"/>
    <w:rsid w:val="002C7118"/>
    <w:rsid w:val="002C72EA"/>
    <w:rsid w:val="002C75CB"/>
    <w:rsid w:val="002C7649"/>
    <w:rsid w:val="002C774A"/>
    <w:rsid w:val="002C78B2"/>
    <w:rsid w:val="002C7A2E"/>
    <w:rsid w:val="002C7CC6"/>
    <w:rsid w:val="002C7DE1"/>
    <w:rsid w:val="002C7EAA"/>
    <w:rsid w:val="002C7FF7"/>
    <w:rsid w:val="002D0123"/>
    <w:rsid w:val="002D0131"/>
    <w:rsid w:val="002D016F"/>
    <w:rsid w:val="002D06D6"/>
    <w:rsid w:val="002D078F"/>
    <w:rsid w:val="002D090F"/>
    <w:rsid w:val="002D09A1"/>
    <w:rsid w:val="002D0C3B"/>
    <w:rsid w:val="002D0CA4"/>
    <w:rsid w:val="002D0CBF"/>
    <w:rsid w:val="002D0F3D"/>
    <w:rsid w:val="002D15A9"/>
    <w:rsid w:val="002D16FF"/>
    <w:rsid w:val="002D17AB"/>
    <w:rsid w:val="002D197F"/>
    <w:rsid w:val="002D1982"/>
    <w:rsid w:val="002D2279"/>
    <w:rsid w:val="002D227A"/>
    <w:rsid w:val="002D231E"/>
    <w:rsid w:val="002D23B8"/>
    <w:rsid w:val="002D2519"/>
    <w:rsid w:val="002D27AC"/>
    <w:rsid w:val="002D29D2"/>
    <w:rsid w:val="002D2B1F"/>
    <w:rsid w:val="002D2D2C"/>
    <w:rsid w:val="002D2EC2"/>
    <w:rsid w:val="002D2F03"/>
    <w:rsid w:val="002D2F94"/>
    <w:rsid w:val="002D339E"/>
    <w:rsid w:val="002D3754"/>
    <w:rsid w:val="002D3876"/>
    <w:rsid w:val="002D3E90"/>
    <w:rsid w:val="002D41F7"/>
    <w:rsid w:val="002D4520"/>
    <w:rsid w:val="002D4527"/>
    <w:rsid w:val="002D464C"/>
    <w:rsid w:val="002D48E3"/>
    <w:rsid w:val="002D493D"/>
    <w:rsid w:val="002D4B13"/>
    <w:rsid w:val="002D4C07"/>
    <w:rsid w:val="002D4CDE"/>
    <w:rsid w:val="002D4D31"/>
    <w:rsid w:val="002D4EDB"/>
    <w:rsid w:val="002D5195"/>
    <w:rsid w:val="002D529D"/>
    <w:rsid w:val="002D55C8"/>
    <w:rsid w:val="002D56D2"/>
    <w:rsid w:val="002D57CF"/>
    <w:rsid w:val="002D5E78"/>
    <w:rsid w:val="002D606C"/>
    <w:rsid w:val="002D65F4"/>
    <w:rsid w:val="002D65FD"/>
    <w:rsid w:val="002D66E0"/>
    <w:rsid w:val="002D6779"/>
    <w:rsid w:val="002D67F3"/>
    <w:rsid w:val="002D6B78"/>
    <w:rsid w:val="002D6BB6"/>
    <w:rsid w:val="002D6C79"/>
    <w:rsid w:val="002D701D"/>
    <w:rsid w:val="002D70C0"/>
    <w:rsid w:val="002D7187"/>
    <w:rsid w:val="002D7251"/>
    <w:rsid w:val="002D727A"/>
    <w:rsid w:val="002D72CC"/>
    <w:rsid w:val="002D76FD"/>
    <w:rsid w:val="002D7775"/>
    <w:rsid w:val="002D7A77"/>
    <w:rsid w:val="002D7B3A"/>
    <w:rsid w:val="002D7C59"/>
    <w:rsid w:val="002E0321"/>
    <w:rsid w:val="002E06B5"/>
    <w:rsid w:val="002E093C"/>
    <w:rsid w:val="002E0B31"/>
    <w:rsid w:val="002E0BF0"/>
    <w:rsid w:val="002E0D1F"/>
    <w:rsid w:val="002E0E31"/>
    <w:rsid w:val="002E0F38"/>
    <w:rsid w:val="002E0F83"/>
    <w:rsid w:val="002E122B"/>
    <w:rsid w:val="002E13DC"/>
    <w:rsid w:val="002E1586"/>
    <w:rsid w:val="002E1597"/>
    <w:rsid w:val="002E1728"/>
    <w:rsid w:val="002E1955"/>
    <w:rsid w:val="002E19E0"/>
    <w:rsid w:val="002E1B11"/>
    <w:rsid w:val="002E1E90"/>
    <w:rsid w:val="002E20CC"/>
    <w:rsid w:val="002E20EB"/>
    <w:rsid w:val="002E2361"/>
    <w:rsid w:val="002E280D"/>
    <w:rsid w:val="002E285E"/>
    <w:rsid w:val="002E3152"/>
    <w:rsid w:val="002E3263"/>
    <w:rsid w:val="002E3367"/>
    <w:rsid w:val="002E3825"/>
    <w:rsid w:val="002E4040"/>
    <w:rsid w:val="002E44B7"/>
    <w:rsid w:val="002E48FA"/>
    <w:rsid w:val="002E4A04"/>
    <w:rsid w:val="002E4C47"/>
    <w:rsid w:val="002E4D1F"/>
    <w:rsid w:val="002E508A"/>
    <w:rsid w:val="002E51C6"/>
    <w:rsid w:val="002E560E"/>
    <w:rsid w:val="002E56EC"/>
    <w:rsid w:val="002E56FE"/>
    <w:rsid w:val="002E576A"/>
    <w:rsid w:val="002E5874"/>
    <w:rsid w:val="002E5A80"/>
    <w:rsid w:val="002E5DDA"/>
    <w:rsid w:val="002E5DE9"/>
    <w:rsid w:val="002E60F2"/>
    <w:rsid w:val="002E6148"/>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F01ED"/>
    <w:rsid w:val="002F04F5"/>
    <w:rsid w:val="002F052A"/>
    <w:rsid w:val="002F0595"/>
    <w:rsid w:val="002F0684"/>
    <w:rsid w:val="002F07A2"/>
    <w:rsid w:val="002F0C5C"/>
    <w:rsid w:val="002F0DA3"/>
    <w:rsid w:val="002F0F2F"/>
    <w:rsid w:val="002F1087"/>
    <w:rsid w:val="002F11CC"/>
    <w:rsid w:val="002F12D8"/>
    <w:rsid w:val="002F13C4"/>
    <w:rsid w:val="002F1A7A"/>
    <w:rsid w:val="002F1B6E"/>
    <w:rsid w:val="002F1DC3"/>
    <w:rsid w:val="002F214C"/>
    <w:rsid w:val="002F22B1"/>
    <w:rsid w:val="002F22CC"/>
    <w:rsid w:val="002F2316"/>
    <w:rsid w:val="002F2428"/>
    <w:rsid w:val="002F24B4"/>
    <w:rsid w:val="002F2581"/>
    <w:rsid w:val="002F2695"/>
    <w:rsid w:val="002F26F3"/>
    <w:rsid w:val="002F2957"/>
    <w:rsid w:val="002F29A6"/>
    <w:rsid w:val="002F2C68"/>
    <w:rsid w:val="002F307A"/>
    <w:rsid w:val="002F3228"/>
    <w:rsid w:val="002F3476"/>
    <w:rsid w:val="002F38E5"/>
    <w:rsid w:val="002F437E"/>
    <w:rsid w:val="002F43FC"/>
    <w:rsid w:val="002F4476"/>
    <w:rsid w:val="002F48D6"/>
    <w:rsid w:val="002F49AC"/>
    <w:rsid w:val="002F4C5D"/>
    <w:rsid w:val="002F4CC1"/>
    <w:rsid w:val="002F5B5B"/>
    <w:rsid w:val="002F5B9C"/>
    <w:rsid w:val="002F5E47"/>
    <w:rsid w:val="002F5F86"/>
    <w:rsid w:val="002F5FED"/>
    <w:rsid w:val="002F60AC"/>
    <w:rsid w:val="002F60B0"/>
    <w:rsid w:val="002F6272"/>
    <w:rsid w:val="002F6278"/>
    <w:rsid w:val="002F6331"/>
    <w:rsid w:val="002F6617"/>
    <w:rsid w:val="002F6946"/>
    <w:rsid w:val="002F69C4"/>
    <w:rsid w:val="002F6B33"/>
    <w:rsid w:val="002F715C"/>
    <w:rsid w:val="002F7392"/>
    <w:rsid w:val="002F7577"/>
    <w:rsid w:val="002F7708"/>
    <w:rsid w:val="002F7746"/>
    <w:rsid w:val="002F776A"/>
    <w:rsid w:val="002F78B7"/>
    <w:rsid w:val="002F78D2"/>
    <w:rsid w:val="002F7BE9"/>
    <w:rsid w:val="002F7C47"/>
    <w:rsid w:val="00300156"/>
    <w:rsid w:val="0030035E"/>
    <w:rsid w:val="0030043B"/>
    <w:rsid w:val="00300875"/>
    <w:rsid w:val="00300A72"/>
    <w:rsid w:val="00300C5D"/>
    <w:rsid w:val="00300DAE"/>
    <w:rsid w:val="0030106E"/>
    <w:rsid w:val="003011D3"/>
    <w:rsid w:val="00301223"/>
    <w:rsid w:val="003014D1"/>
    <w:rsid w:val="00301639"/>
    <w:rsid w:val="00301722"/>
    <w:rsid w:val="00301765"/>
    <w:rsid w:val="003018E6"/>
    <w:rsid w:val="00301957"/>
    <w:rsid w:val="00301C25"/>
    <w:rsid w:val="00301CC7"/>
    <w:rsid w:val="00301E8B"/>
    <w:rsid w:val="00302017"/>
    <w:rsid w:val="0030209E"/>
    <w:rsid w:val="003023CA"/>
    <w:rsid w:val="003023CB"/>
    <w:rsid w:val="003023DC"/>
    <w:rsid w:val="003023E5"/>
    <w:rsid w:val="00302DAF"/>
    <w:rsid w:val="00302E48"/>
    <w:rsid w:val="0030305B"/>
    <w:rsid w:val="003031D7"/>
    <w:rsid w:val="00303392"/>
    <w:rsid w:val="00303688"/>
    <w:rsid w:val="003036AD"/>
    <w:rsid w:val="003039E6"/>
    <w:rsid w:val="00303C80"/>
    <w:rsid w:val="00303CFA"/>
    <w:rsid w:val="00303D26"/>
    <w:rsid w:val="00303E7E"/>
    <w:rsid w:val="00303FE3"/>
    <w:rsid w:val="0030414A"/>
    <w:rsid w:val="0030423F"/>
    <w:rsid w:val="003042FE"/>
    <w:rsid w:val="003044F1"/>
    <w:rsid w:val="00304683"/>
    <w:rsid w:val="003048E4"/>
    <w:rsid w:val="003049AE"/>
    <w:rsid w:val="00304D2C"/>
    <w:rsid w:val="00304E2C"/>
    <w:rsid w:val="00304F46"/>
    <w:rsid w:val="00305037"/>
    <w:rsid w:val="003051A5"/>
    <w:rsid w:val="0030542F"/>
    <w:rsid w:val="00305696"/>
    <w:rsid w:val="00305899"/>
    <w:rsid w:val="00305973"/>
    <w:rsid w:val="00305E8C"/>
    <w:rsid w:val="003060AD"/>
    <w:rsid w:val="003061AC"/>
    <w:rsid w:val="0030626B"/>
    <w:rsid w:val="003062A1"/>
    <w:rsid w:val="003062B1"/>
    <w:rsid w:val="00306460"/>
    <w:rsid w:val="003064BE"/>
    <w:rsid w:val="00306521"/>
    <w:rsid w:val="0030680B"/>
    <w:rsid w:val="00306926"/>
    <w:rsid w:val="00306BAC"/>
    <w:rsid w:val="00307591"/>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276"/>
    <w:rsid w:val="003113D3"/>
    <w:rsid w:val="0031142E"/>
    <w:rsid w:val="00311755"/>
    <w:rsid w:val="00311E26"/>
    <w:rsid w:val="0031203F"/>
    <w:rsid w:val="00312840"/>
    <w:rsid w:val="003131D5"/>
    <w:rsid w:val="003133AF"/>
    <w:rsid w:val="003135B0"/>
    <w:rsid w:val="00313851"/>
    <w:rsid w:val="00313930"/>
    <w:rsid w:val="00313B42"/>
    <w:rsid w:val="00313BC8"/>
    <w:rsid w:val="00313BEF"/>
    <w:rsid w:val="00313C25"/>
    <w:rsid w:val="00313C67"/>
    <w:rsid w:val="00313D2D"/>
    <w:rsid w:val="0031400A"/>
    <w:rsid w:val="00314056"/>
    <w:rsid w:val="00314158"/>
    <w:rsid w:val="00314207"/>
    <w:rsid w:val="0031422B"/>
    <w:rsid w:val="003142AA"/>
    <w:rsid w:val="0031437E"/>
    <w:rsid w:val="003143DF"/>
    <w:rsid w:val="003144A2"/>
    <w:rsid w:val="003145C7"/>
    <w:rsid w:val="00314692"/>
    <w:rsid w:val="003147C9"/>
    <w:rsid w:val="00314AB7"/>
    <w:rsid w:val="00314B70"/>
    <w:rsid w:val="00314D06"/>
    <w:rsid w:val="00314DDA"/>
    <w:rsid w:val="00314F59"/>
    <w:rsid w:val="00315016"/>
    <w:rsid w:val="003150F0"/>
    <w:rsid w:val="00315119"/>
    <w:rsid w:val="003153BE"/>
    <w:rsid w:val="003154CD"/>
    <w:rsid w:val="003155E9"/>
    <w:rsid w:val="0031598F"/>
    <w:rsid w:val="00315BD4"/>
    <w:rsid w:val="00315CC5"/>
    <w:rsid w:val="00315D0B"/>
    <w:rsid w:val="00315D43"/>
    <w:rsid w:val="00315F81"/>
    <w:rsid w:val="00316464"/>
    <w:rsid w:val="003165A4"/>
    <w:rsid w:val="00316800"/>
    <w:rsid w:val="00316867"/>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B42"/>
    <w:rsid w:val="00320CAE"/>
    <w:rsid w:val="00320F4D"/>
    <w:rsid w:val="0032126E"/>
    <w:rsid w:val="00321614"/>
    <w:rsid w:val="003217D1"/>
    <w:rsid w:val="00321803"/>
    <w:rsid w:val="00321953"/>
    <w:rsid w:val="00321A15"/>
    <w:rsid w:val="00321AE6"/>
    <w:rsid w:val="00321C2A"/>
    <w:rsid w:val="00321E5A"/>
    <w:rsid w:val="00321F0B"/>
    <w:rsid w:val="00321F6D"/>
    <w:rsid w:val="003220D6"/>
    <w:rsid w:val="00322428"/>
    <w:rsid w:val="00322916"/>
    <w:rsid w:val="003229A0"/>
    <w:rsid w:val="00322A67"/>
    <w:rsid w:val="00322B6A"/>
    <w:rsid w:val="00322BF3"/>
    <w:rsid w:val="00322C40"/>
    <w:rsid w:val="00322CCB"/>
    <w:rsid w:val="00322E5D"/>
    <w:rsid w:val="00323092"/>
    <w:rsid w:val="003230D6"/>
    <w:rsid w:val="003231AB"/>
    <w:rsid w:val="003232F2"/>
    <w:rsid w:val="0032344E"/>
    <w:rsid w:val="0032383A"/>
    <w:rsid w:val="00323922"/>
    <w:rsid w:val="00323D47"/>
    <w:rsid w:val="00323F07"/>
    <w:rsid w:val="00324482"/>
    <w:rsid w:val="00324605"/>
    <w:rsid w:val="003248F3"/>
    <w:rsid w:val="00324932"/>
    <w:rsid w:val="00324C49"/>
    <w:rsid w:val="00324EDC"/>
    <w:rsid w:val="00324F16"/>
    <w:rsid w:val="00325050"/>
    <w:rsid w:val="003250C0"/>
    <w:rsid w:val="0032567D"/>
    <w:rsid w:val="003257CB"/>
    <w:rsid w:val="0032589A"/>
    <w:rsid w:val="00325B52"/>
    <w:rsid w:val="00325DFE"/>
    <w:rsid w:val="00325E81"/>
    <w:rsid w:val="00325EB0"/>
    <w:rsid w:val="00325FD9"/>
    <w:rsid w:val="0032602D"/>
    <w:rsid w:val="0032611D"/>
    <w:rsid w:val="003261E7"/>
    <w:rsid w:val="0032637D"/>
    <w:rsid w:val="00326596"/>
    <w:rsid w:val="003266C9"/>
    <w:rsid w:val="003266E7"/>
    <w:rsid w:val="003267CE"/>
    <w:rsid w:val="00326B69"/>
    <w:rsid w:val="00326D1B"/>
    <w:rsid w:val="00326EA5"/>
    <w:rsid w:val="0032710F"/>
    <w:rsid w:val="00327290"/>
    <w:rsid w:val="00327460"/>
    <w:rsid w:val="003278AF"/>
    <w:rsid w:val="00327C9B"/>
    <w:rsid w:val="00327E83"/>
    <w:rsid w:val="00327F78"/>
    <w:rsid w:val="00327FEF"/>
    <w:rsid w:val="00330057"/>
    <w:rsid w:val="003302F1"/>
    <w:rsid w:val="00330698"/>
    <w:rsid w:val="0033077D"/>
    <w:rsid w:val="00330D5E"/>
    <w:rsid w:val="00330F36"/>
    <w:rsid w:val="00331071"/>
    <w:rsid w:val="00331591"/>
    <w:rsid w:val="003316B7"/>
    <w:rsid w:val="00332464"/>
    <w:rsid w:val="003324D7"/>
    <w:rsid w:val="00332638"/>
    <w:rsid w:val="003326C8"/>
    <w:rsid w:val="00332B10"/>
    <w:rsid w:val="00332B59"/>
    <w:rsid w:val="00332DB3"/>
    <w:rsid w:val="00332DDB"/>
    <w:rsid w:val="00332E5A"/>
    <w:rsid w:val="003330D4"/>
    <w:rsid w:val="00333461"/>
    <w:rsid w:val="00333471"/>
    <w:rsid w:val="003334C4"/>
    <w:rsid w:val="003335C4"/>
    <w:rsid w:val="00333845"/>
    <w:rsid w:val="003339A9"/>
    <w:rsid w:val="00333C2E"/>
    <w:rsid w:val="00333DDF"/>
    <w:rsid w:val="003346F6"/>
    <w:rsid w:val="00334700"/>
    <w:rsid w:val="00334751"/>
    <w:rsid w:val="00334901"/>
    <w:rsid w:val="00334CF5"/>
    <w:rsid w:val="00334E0A"/>
    <w:rsid w:val="00334FAA"/>
    <w:rsid w:val="0033518F"/>
    <w:rsid w:val="00335216"/>
    <w:rsid w:val="003352E6"/>
    <w:rsid w:val="00335305"/>
    <w:rsid w:val="00335578"/>
    <w:rsid w:val="003355AE"/>
    <w:rsid w:val="003359D0"/>
    <w:rsid w:val="00335B8A"/>
    <w:rsid w:val="00335D9C"/>
    <w:rsid w:val="00335FD9"/>
    <w:rsid w:val="0033604F"/>
    <w:rsid w:val="00336074"/>
    <w:rsid w:val="003364B0"/>
    <w:rsid w:val="00336742"/>
    <w:rsid w:val="00336831"/>
    <w:rsid w:val="00336A20"/>
    <w:rsid w:val="00336AFC"/>
    <w:rsid w:val="00336C0D"/>
    <w:rsid w:val="00336EDF"/>
    <w:rsid w:val="003373CF"/>
    <w:rsid w:val="00337417"/>
    <w:rsid w:val="003374AD"/>
    <w:rsid w:val="0033752C"/>
    <w:rsid w:val="003376AE"/>
    <w:rsid w:val="0033772C"/>
    <w:rsid w:val="00337732"/>
    <w:rsid w:val="00337840"/>
    <w:rsid w:val="003378D9"/>
    <w:rsid w:val="003378FE"/>
    <w:rsid w:val="0033790D"/>
    <w:rsid w:val="0033798E"/>
    <w:rsid w:val="003379BA"/>
    <w:rsid w:val="00337AA9"/>
    <w:rsid w:val="003400BE"/>
    <w:rsid w:val="0034028C"/>
    <w:rsid w:val="003402B0"/>
    <w:rsid w:val="003405C8"/>
    <w:rsid w:val="00340795"/>
    <w:rsid w:val="00340860"/>
    <w:rsid w:val="0034095B"/>
    <w:rsid w:val="00340B68"/>
    <w:rsid w:val="00340F1F"/>
    <w:rsid w:val="003411BC"/>
    <w:rsid w:val="00341385"/>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326"/>
    <w:rsid w:val="00343442"/>
    <w:rsid w:val="00343713"/>
    <w:rsid w:val="00343833"/>
    <w:rsid w:val="00343AC7"/>
    <w:rsid w:val="00343CB4"/>
    <w:rsid w:val="00343F46"/>
    <w:rsid w:val="003440BD"/>
    <w:rsid w:val="0034448F"/>
    <w:rsid w:val="00344802"/>
    <w:rsid w:val="0034497B"/>
    <w:rsid w:val="003449A5"/>
    <w:rsid w:val="00344AC2"/>
    <w:rsid w:val="00344AD0"/>
    <w:rsid w:val="00344DA2"/>
    <w:rsid w:val="00344E46"/>
    <w:rsid w:val="00344ECB"/>
    <w:rsid w:val="00344F2B"/>
    <w:rsid w:val="00345288"/>
    <w:rsid w:val="00345342"/>
    <w:rsid w:val="00345483"/>
    <w:rsid w:val="003454C1"/>
    <w:rsid w:val="00345523"/>
    <w:rsid w:val="00345660"/>
    <w:rsid w:val="00345748"/>
    <w:rsid w:val="00345B00"/>
    <w:rsid w:val="00345CA9"/>
    <w:rsid w:val="00345EBD"/>
    <w:rsid w:val="0034602B"/>
    <w:rsid w:val="003461B2"/>
    <w:rsid w:val="003463AC"/>
    <w:rsid w:val="0034657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771"/>
    <w:rsid w:val="0035183E"/>
    <w:rsid w:val="00351A6D"/>
    <w:rsid w:val="00351B3E"/>
    <w:rsid w:val="00351BC6"/>
    <w:rsid w:val="00351BDA"/>
    <w:rsid w:val="00351BED"/>
    <w:rsid w:val="00351DB3"/>
    <w:rsid w:val="00351F47"/>
    <w:rsid w:val="00351F7B"/>
    <w:rsid w:val="00352059"/>
    <w:rsid w:val="003521C3"/>
    <w:rsid w:val="003524C2"/>
    <w:rsid w:val="0035256E"/>
    <w:rsid w:val="0035286E"/>
    <w:rsid w:val="0035288C"/>
    <w:rsid w:val="00352B1F"/>
    <w:rsid w:val="00352C3E"/>
    <w:rsid w:val="00352E48"/>
    <w:rsid w:val="00352EC9"/>
    <w:rsid w:val="00353048"/>
    <w:rsid w:val="00353085"/>
    <w:rsid w:val="003531C8"/>
    <w:rsid w:val="0035372B"/>
    <w:rsid w:val="003538E6"/>
    <w:rsid w:val="00353BB1"/>
    <w:rsid w:val="00353C43"/>
    <w:rsid w:val="0035404E"/>
    <w:rsid w:val="0035412E"/>
    <w:rsid w:val="003541FF"/>
    <w:rsid w:val="003543CC"/>
    <w:rsid w:val="0035441A"/>
    <w:rsid w:val="0035466B"/>
    <w:rsid w:val="00354927"/>
    <w:rsid w:val="00354C1D"/>
    <w:rsid w:val="003550FE"/>
    <w:rsid w:val="0035525D"/>
    <w:rsid w:val="00355472"/>
    <w:rsid w:val="00355770"/>
    <w:rsid w:val="00355836"/>
    <w:rsid w:val="003558B9"/>
    <w:rsid w:val="00355905"/>
    <w:rsid w:val="00355938"/>
    <w:rsid w:val="00355968"/>
    <w:rsid w:val="00355B01"/>
    <w:rsid w:val="00355BC7"/>
    <w:rsid w:val="00355C21"/>
    <w:rsid w:val="00355D1D"/>
    <w:rsid w:val="00355EDA"/>
    <w:rsid w:val="00355F59"/>
    <w:rsid w:val="00356341"/>
    <w:rsid w:val="00356343"/>
    <w:rsid w:val="00356411"/>
    <w:rsid w:val="00356502"/>
    <w:rsid w:val="00356664"/>
    <w:rsid w:val="00356857"/>
    <w:rsid w:val="00356A7E"/>
    <w:rsid w:val="003573BC"/>
    <w:rsid w:val="0035746D"/>
    <w:rsid w:val="003576CF"/>
    <w:rsid w:val="00357788"/>
    <w:rsid w:val="00357910"/>
    <w:rsid w:val="00357F07"/>
    <w:rsid w:val="003600E6"/>
    <w:rsid w:val="00360267"/>
    <w:rsid w:val="003603A0"/>
    <w:rsid w:val="00360649"/>
    <w:rsid w:val="00360691"/>
    <w:rsid w:val="003606C8"/>
    <w:rsid w:val="0036081A"/>
    <w:rsid w:val="00360B53"/>
    <w:rsid w:val="00360C15"/>
    <w:rsid w:val="00360E25"/>
    <w:rsid w:val="00360E3C"/>
    <w:rsid w:val="00360F55"/>
    <w:rsid w:val="003610BC"/>
    <w:rsid w:val="003611D5"/>
    <w:rsid w:val="00361364"/>
    <w:rsid w:val="00361650"/>
    <w:rsid w:val="003617B5"/>
    <w:rsid w:val="003617C0"/>
    <w:rsid w:val="0036185E"/>
    <w:rsid w:val="003619D1"/>
    <w:rsid w:val="00361C59"/>
    <w:rsid w:val="00361E49"/>
    <w:rsid w:val="00361F7A"/>
    <w:rsid w:val="00361FDF"/>
    <w:rsid w:val="0036246F"/>
    <w:rsid w:val="00362804"/>
    <w:rsid w:val="0036283C"/>
    <w:rsid w:val="00362917"/>
    <w:rsid w:val="0036291B"/>
    <w:rsid w:val="00362F36"/>
    <w:rsid w:val="00363073"/>
    <w:rsid w:val="003633E0"/>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6E7"/>
    <w:rsid w:val="00365B3C"/>
    <w:rsid w:val="00365D8B"/>
    <w:rsid w:val="00365F75"/>
    <w:rsid w:val="003660DA"/>
    <w:rsid w:val="00366256"/>
    <w:rsid w:val="00366774"/>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161"/>
    <w:rsid w:val="00374823"/>
    <w:rsid w:val="00374846"/>
    <w:rsid w:val="00374B1B"/>
    <w:rsid w:val="00374BA6"/>
    <w:rsid w:val="00374EDC"/>
    <w:rsid w:val="00374FD6"/>
    <w:rsid w:val="00375087"/>
    <w:rsid w:val="00375135"/>
    <w:rsid w:val="0037540A"/>
    <w:rsid w:val="00375A78"/>
    <w:rsid w:val="00375D04"/>
    <w:rsid w:val="00375F9C"/>
    <w:rsid w:val="00375FD6"/>
    <w:rsid w:val="00376247"/>
    <w:rsid w:val="0037632B"/>
    <w:rsid w:val="0037680E"/>
    <w:rsid w:val="0037688A"/>
    <w:rsid w:val="003768D8"/>
    <w:rsid w:val="00376A7C"/>
    <w:rsid w:val="00376A98"/>
    <w:rsid w:val="00376F0C"/>
    <w:rsid w:val="00376FA2"/>
    <w:rsid w:val="003770D4"/>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D47"/>
    <w:rsid w:val="00383056"/>
    <w:rsid w:val="003835BD"/>
    <w:rsid w:val="003835FA"/>
    <w:rsid w:val="0038388B"/>
    <w:rsid w:val="00383B9E"/>
    <w:rsid w:val="003844EB"/>
    <w:rsid w:val="00384637"/>
    <w:rsid w:val="00384688"/>
    <w:rsid w:val="0038479E"/>
    <w:rsid w:val="00384CFE"/>
    <w:rsid w:val="00384D6B"/>
    <w:rsid w:val="00384DE3"/>
    <w:rsid w:val="00384F99"/>
    <w:rsid w:val="00385099"/>
    <w:rsid w:val="003852AB"/>
    <w:rsid w:val="0038534D"/>
    <w:rsid w:val="0038578E"/>
    <w:rsid w:val="00385C84"/>
    <w:rsid w:val="00385FD4"/>
    <w:rsid w:val="003861CD"/>
    <w:rsid w:val="00386259"/>
    <w:rsid w:val="0038660B"/>
    <w:rsid w:val="00386753"/>
    <w:rsid w:val="003867CA"/>
    <w:rsid w:val="0038682B"/>
    <w:rsid w:val="00386937"/>
    <w:rsid w:val="00386944"/>
    <w:rsid w:val="00386BC1"/>
    <w:rsid w:val="00386C50"/>
    <w:rsid w:val="00386D1C"/>
    <w:rsid w:val="0038708B"/>
    <w:rsid w:val="003870EF"/>
    <w:rsid w:val="00387317"/>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398"/>
    <w:rsid w:val="00392568"/>
    <w:rsid w:val="00392592"/>
    <w:rsid w:val="003925DD"/>
    <w:rsid w:val="00392700"/>
    <w:rsid w:val="00392B64"/>
    <w:rsid w:val="00392C34"/>
    <w:rsid w:val="00392C4C"/>
    <w:rsid w:val="00392C7E"/>
    <w:rsid w:val="003931CE"/>
    <w:rsid w:val="00393348"/>
    <w:rsid w:val="003934C6"/>
    <w:rsid w:val="0039356B"/>
    <w:rsid w:val="003935E2"/>
    <w:rsid w:val="003936C0"/>
    <w:rsid w:val="003936FD"/>
    <w:rsid w:val="0039371E"/>
    <w:rsid w:val="003937D1"/>
    <w:rsid w:val="00393815"/>
    <w:rsid w:val="003939A1"/>
    <w:rsid w:val="00393B1F"/>
    <w:rsid w:val="00393C49"/>
    <w:rsid w:val="00393CB0"/>
    <w:rsid w:val="00393D42"/>
    <w:rsid w:val="0039407A"/>
    <w:rsid w:val="003940C5"/>
    <w:rsid w:val="00394346"/>
    <w:rsid w:val="00394E0D"/>
    <w:rsid w:val="00394EA8"/>
    <w:rsid w:val="0039511F"/>
    <w:rsid w:val="0039529D"/>
    <w:rsid w:val="00395308"/>
    <w:rsid w:val="00395898"/>
    <w:rsid w:val="003959CC"/>
    <w:rsid w:val="00395A88"/>
    <w:rsid w:val="00395D00"/>
    <w:rsid w:val="00395E3B"/>
    <w:rsid w:val="00395EE4"/>
    <w:rsid w:val="00396138"/>
    <w:rsid w:val="0039645A"/>
    <w:rsid w:val="003967F6"/>
    <w:rsid w:val="00396905"/>
    <w:rsid w:val="00396C26"/>
    <w:rsid w:val="0039705C"/>
    <w:rsid w:val="00397285"/>
    <w:rsid w:val="0039735D"/>
    <w:rsid w:val="00397362"/>
    <w:rsid w:val="00397602"/>
    <w:rsid w:val="00397684"/>
    <w:rsid w:val="0039790C"/>
    <w:rsid w:val="00397980"/>
    <w:rsid w:val="00397A79"/>
    <w:rsid w:val="003A00CB"/>
    <w:rsid w:val="003A0102"/>
    <w:rsid w:val="003A01A0"/>
    <w:rsid w:val="003A028B"/>
    <w:rsid w:val="003A03AC"/>
    <w:rsid w:val="003A076F"/>
    <w:rsid w:val="003A0B7F"/>
    <w:rsid w:val="003A0CB9"/>
    <w:rsid w:val="003A0EA4"/>
    <w:rsid w:val="003A1454"/>
    <w:rsid w:val="003A1652"/>
    <w:rsid w:val="003A18F1"/>
    <w:rsid w:val="003A1BD2"/>
    <w:rsid w:val="003A1DA5"/>
    <w:rsid w:val="003A202B"/>
    <w:rsid w:val="003A262B"/>
    <w:rsid w:val="003A2792"/>
    <w:rsid w:val="003A27B4"/>
    <w:rsid w:val="003A2B9E"/>
    <w:rsid w:val="003A2DE3"/>
    <w:rsid w:val="003A2E54"/>
    <w:rsid w:val="003A3402"/>
    <w:rsid w:val="003A35CE"/>
    <w:rsid w:val="003A375E"/>
    <w:rsid w:val="003A3B48"/>
    <w:rsid w:val="003A3BDA"/>
    <w:rsid w:val="003A3FF4"/>
    <w:rsid w:val="003A402D"/>
    <w:rsid w:val="003A4394"/>
    <w:rsid w:val="003A4476"/>
    <w:rsid w:val="003A44A4"/>
    <w:rsid w:val="003A48EE"/>
    <w:rsid w:val="003A4942"/>
    <w:rsid w:val="003A4D23"/>
    <w:rsid w:val="003A4E56"/>
    <w:rsid w:val="003A4F65"/>
    <w:rsid w:val="003A5013"/>
    <w:rsid w:val="003A5188"/>
    <w:rsid w:val="003A526F"/>
    <w:rsid w:val="003A571D"/>
    <w:rsid w:val="003A5743"/>
    <w:rsid w:val="003A5761"/>
    <w:rsid w:val="003A5A16"/>
    <w:rsid w:val="003A5AF4"/>
    <w:rsid w:val="003A5BB5"/>
    <w:rsid w:val="003A5D19"/>
    <w:rsid w:val="003A5DF0"/>
    <w:rsid w:val="003A5FCE"/>
    <w:rsid w:val="003A6354"/>
    <w:rsid w:val="003A64D1"/>
    <w:rsid w:val="003A6F50"/>
    <w:rsid w:val="003A728C"/>
    <w:rsid w:val="003A7426"/>
    <w:rsid w:val="003A75D8"/>
    <w:rsid w:val="003A7603"/>
    <w:rsid w:val="003A7682"/>
    <w:rsid w:val="003A773E"/>
    <w:rsid w:val="003A787B"/>
    <w:rsid w:val="003A7933"/>
    <w:rsid w:val="003A7EBD"/>
    <w:rsid w:val="003A7EF9"/>
    <w:rsid w:val="003B02FC"/>
    <w:rsid w:val="003B04F1"/>
    <w:rsid w:val="003B061F"/>
    <w:rsid w:val="003B0679"/>
    <w:rsid w:val="003B0843"/>
    <w:rsid w:val="003B0935"/>
    <w:rsid w:val="003B0A30"/>
    <w:rsid w:val="003B0D5B"/>
    <w:rsid w:val="003B0D66"/>
    <w:rsid w:val="003B0E30"/>
    <w:rsid w:val="003B0E8F"/>
    <w:rsid w:val="003B0F80"/>
    <w:rsid w:val="003B0FE7"/>
    <w:rsid w:val="003B14F8"/>
    <w:rsid w:val="003B1783"/>
    <w:rsid w:val="003B1813"/>
    <w:rsid w:val="003B1A59"/>
    <w:rsid w:val="003B1AB4"/>
    <w:rsid w:val="003B1BB2"/>
    <w:rsid w:val="003B1D53"/>
    <w:rsid w:val="003B1D64"/>
    <w:rsid w:val="003B2132"/>
    <w:rsid w:val="003B27A6"/>
    <w:rsid w:val="003B28A5"/>
    <w:rsid w:val="003B2F65"/>
    <w:rsid w:val="003B30FD"/>
    <w:rsid w:val="003B32CF"/>
    <w:rsid w:val="003B36F9"/>
    <w:rsid w:val="003B3977"/>
    <w:rsid w:val="003B3ACD"/>
    <w:rsid w:val="003B3CAA"/>
    <w:rsid w:val="003B437B"/>
    <w:rsid w:val="003B4E27"/>
    <w:rsid w:val="003B4EAC"/>
    <w:rsid w:val="003B557C"/>
    <w:rsid w:val="003B569D"/>
    <w:rsid w:val="003B5730"/>
    <w:rsid w:val="003B5B52"/>
    <w:rsid w:val="003B5FF7"/>
    <w:rsid w:val="003B62CD"/>
    <w:rsid w:val="003B6463"/>
    <w:rsid w:val="003B64DC"/>
    <w:rsid w:val="003B6552"/>
    <w:rsid w:val="003B6572"/>
    <w:rsid w:val="003B6777"/>
    <w:rsid w:val="003B6A09"/>
    <w:rsid w:val="003B6B8D"/>
    <w:rsid w:val="003B6CEE"/>
    <w:rsid w:val="003B6D43"/>
    <w:rsid w:val="003B6D8C"/>
    <w:rsid w:val="003B6E69"/>
    <w:rsid w:val="003B70F2"/>
    <w:rsid w:val="003B7406"/>
    <w:rsid w:val="003B7455"/>
    <w:rsid w:val="003B75CF"/>
    <w:rsid w:val="003B76AB"/>
    <w:rsid w:val="003B7730"/>
    <w:rsid w:val="003B77BC"/>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08"/>
    <w:rsid w:val="003C28F2"/>
    <w:rsid w:val="003C292D"/>
    <w:rsid w:val="003C2C5D"/>
    <w:rsid w:val="003C3267"/>
    <w:rsid w:val="003C3338"/>
    <w:rsid w:val="003C340F"/>
    <w:rsid w:val="003C39CD"/>
    <w:rsid w:val="003C3C36"/>
    <w:rsid w:val="003C3D71"/>
    <w:rsid w:val="003C3F11"/>
    <w:rsid w:val="003C3F28"/>
    <w:rsid w:val="003C3F75"/>
    <w:rsid w:val="003C414A"/>
    <w:rsid w:val="003C44B2"/>
    <w:rsid w:val="003C465E"/>
    <w:rsid w:val="003C4B2F"/>
    <w:rsid w:val="003C4B8F"/>
    <w:rsid w:val="003C4CE4"/>
    <w:rsid w:val="003C4FF0"/>
    <w:rsid w:val="003C5004"/>
    <w:rsid w:val="003C509E"/>
    <w:rsid w:val="003C5336"/>
    <w:rsid w:val="003C53EB"/>
    <w:rsid w:val="003C540D"/>
    <w:rsid w:val="003C570C"/>
    <w:rsid w:val="003C591C"/>
    <w:rsid w:val="003C5A2E"/>
    <w:rsid w:val="003C5C3A"/>
    <w:rsid w:val="003C5DCD"/>
    <w:rsid w:val="003C610A"/>
    <w:rsid w:val="003C61C9"/>
    <w:rsid w:val="003C680C"/>
    <w:rsid w:val="003C6A7F"/>
    <w:rsid w:val="003C6A93"/>
    <w:rsid w:val="003C6ADD"/>
    <w:rsid w:val="003C6BCE"/>
    <w:rsid w:val="003C7082"/>
    <w:rsid w:val="003C7337"/>
    <w:rsid w:val="003C782F"/>
    <w:rsid w:val="003C7ED7"/>
    <w:rsid w:val="003D006A"/>
    <w:rsid w:val="003D019E"/>
    <w:rsid w:val="003D02DE"/>
    <w:rsid w:val="003D034F"/>
    <w:rsid w:val="003D0783"/>
    <w:rsid w:val="003D07C9"/>
    <w:rsid w:val="003D0A0C"/>
    <w:rsid w:val="003D0F3F"/>
    <w:rsid w:val="003D10E9"/>
    <w:rsid w:val="003D1161"/>
    <w:rsid w:val="003D117B"/>
    <w:rsid w:val="003D12C9"/>
    <w:rsid w:val="003D13BA"/>
    <w:rsid w:val="003D1484"/>
    <w:rsid w:val="003D14DA"/>
    <w:rsid w:val="003D158D"/>
    <w:rsid w:val="003D1656"/>
    <w:rsid w:val="003D188B"/>
    <w:rsid w:val="003D19AC"/>
    <w:rsid w:val="003D19EF"/>
    <w:rsid w:val="003D1C02"/>
    <w:rsid w:val="003D1DC0"/>
    <w:rsid w:val="003D1EF7"/>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699"/>
    <w:rsid w:val="003D6B92"/>
    <w:rsid w:val="003D6E9F"/>
    <w:rsid w:val="003D7272"/>
    <w:rsid w:val="003D731D"/>
    <w:rsid w:val="003D740A"/>
    <w:rsid w:val="003D7553"/>
    <w:rsid w:val="003D7733"/>
    <w:rsid w:val="003D7773"/>
    <w:rsid w:val="003D7850"/>
    <w:rsid w:val="003D7D72"/>
    <w:rsid w:val="003D7DE6"/>
    <w:rsid w:val="003D7E97"/>
    <w:rsid w:val="003D7FED"/>
    <w:rsid w:val="003E014A"/>
    <w:rsid w:val="003E022B"/>
    <w:rsid w:val="003E028B"/>
    <w:rsid w:val="003E0422"/>
    <w:rsid w:val="003E0790"/>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3C46"/>
    <w:rsid w:val="003E4060"/>
    <w:rsid w:val="003E41CD"/>
    <w:rsid w:val="003E41DD"/>
    <w:rsid w:val="003E41E1"/>
    <w:rsid w:val="003E42C5"/>
    <w:rsid w:val="003E466A"/>
    <w:rsid w:val="003E4C9E"/>
    <w:rsid w:val="003E4ED4"/>
    <w:rsid w:val="003E4F06"/>
    <w:rsid w:val="003E50E1"/>
    <w:rsid w:val="003E50E9"/>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77D"/>
    <w:rsid w:val="003E6D7B"/>
    <w:rsid w:val="003E6DAE"/>
    <w:rsid w:val="003E6DD3"/>
    <w:rsid w:val="003E7630"/>
    <w:rsid w:val="003E7716"/>
    <w:rsid w:val="003E771C"/>
    <w:rsid w:val="003E79F0"/>
    <w:rsid w:val="003E7B0B"/>
    <w:rsid w:val="003E7B88"/>
    <w:rsid w:val="003E7E41"/>
    <w:rsid w:val="003E7F2B"/>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501"/>
    <w:rsid w:val="003F7673"/>
    <w:rsid w:val="003F770F"/>
    <w:rsid w:val="003F77B4"/>
    <w:rsid w:val="003F7B4D"/>
    <w:rsid w:val="003F7BB3"/>
    <w:rsid w:val="003F7C3A"/>
    <w:rsid w:val="003F7F4F"/>
    <w:rsid w:val="004000AA"/>
    <w:rsid w:val="004000D4"/>
    <w:rsid w:val="00400744"/>
    <w:rsid w:val="004008EB"/>
    <w:rsid w:val="00400A3E"/>
    <w:rsid w:val="00400C31"/>
    <w:rsid w:val="00400DAC"/>
    <w:rsid w:val="00400EDA"/>
    <w:rsid w:val="00400FA6"/>
    <w:rsid w:val="0040157B"/>
    <w:rsid w:val="0040194C"/>
    <w:rsid w:val="00401ACB"/>
    <w:rsid w:val="00401E14"/>
    <w:rsid w:val="00401ECA"/>
    <w:rsid w:val="004020B2"/>
    <w:rsid w:val="0040273B"/>
    <w:rsid w:val="00402793"/>
    <w:rsid w:val="00402B0C"/>
    <w:rsid w:val="00402B47"/>
    <w:rsid w:val="00402C24"/>
    <w:rsid w:val="00402D19"/>
    <w:rsid w:val="00402DE7"/>
    <w:rsid w:val="00402E00"/>
    <w:rsid w:val="00402F3B"/>
    <w:rsid w:val="0040300E"/>
    <w:rsid w:val="004033D3"/>
    <w:rsid w:val="004035D5"/>
    <w:rsid w:val="004035DF"/>
    <w:rsid w:val="004036B4"/>
    <w:rsid w:val="00403918"/>
    <w:rsid w:val="00403A7D"/>
    <w:rsid w:val="00403D6F"/>
    <w:rsid w:val="00403E7D"/>
    <w:rsid w:val="00404179"/>
    <w:rsid w:val="00404287"/>
    <w:rsid w:val="004048AE"/>
    <w:rsid w:val="00404D63"/>
    <w:rsid w:val="00404EC1"/>
    <w:rsid w:val="004053F9"/>
    <w:rsid w:val="004054A8"/>
    <w:rsid w:val="00405642"/>
    <w:rsid w:val="0040566D"/>
    <w:rsid w:val="0040569D"/>
    <w:rsid w:val="004058B4"/>
    <w:rsid w:val="00405A35"/>
    <w:rsid w:val="00405BB2"/>
    <w:rsid w:val="00405C61"/>
    <w:rsid w:val="00405E3B"/>
    <w:rsid w:val="00405EDD"/>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AAE"/>
    <w:rsid w:val="00407B38"/>
    <w:rsid w:val="00410110"/>
    <w:rsid w:val="0041036E"/>
    <w:rsid w:val="00410898"/>
    <w:rsid w:val="00410936"/>
    <w:rsid w:val="00410D82"/>
    <w:rsid w:val="00410DD5"/>
    <w:rsid w:val="0041126A"/>
    <w:rsid w:val="00411422"/>
    <w:rsid w:val="004119E9"/>
    <w:rsid w:val="00411CA0"/>
    <w:rsid w:val="00411CA4"/>
    <w:rsid w:val="0041214F"/>
    <w:rsid w:val="0041259F"/>
    <w:rsid w:val="00412A5D"/>
    <w:rsid w:val="00412E6A"/>
    <w:rsid w:val="00412EA2"/>
    <w:rsid w:val="00413096"/>
    <w:rsid w:val="0041314F"/>
    <w:rsid w:val="0041344F"/>
    <w:rsid w:val="004136B6"/>
    <w:rsid w:val="004136C8"/>
    <w:rsid w:val="00413714"/>
    <w:rsid w:val="00413811"/>
    <w:rsid w:val="004139E5"/>
    <w:rsid w:val="00413B22"/>
    <w:rsid w:val="00413DAD"/>
    <w:rsid w:val="00413DF1"/>
    <w:rsid w:val="00413E9E"/>
    <w:rsid w:val="00414131"/>
    <w:rsid w:val="004143FC"/>
    <w:rsid w:val="00414828"/>
    <w:rsid w:val="00414836"/>
    <w:rsid w:val="00414A8B"/>
    <w:rsid w:val="00414AA6"/>
    <w:rsid w:val="00414AAE"/>
    <w:rsid w:val="00414AF6"/>
    <w:rsid w:val="00414CFC"/>
    <w:rsid w:val="00414D76"/>
    <w:rsid w:val="00414E85"/>
    <w:rsid w:val="00415095"/>
    <w:rsid w:val="00415255"/>
    <w:rsid w:val="00415405"/>
    <w:rsid w:val="0041543D"/>
    <w:rsid w:val="004154C1"/>
    <w:rsid w:val="00415B0E"/>
    <w:rsid w:val="00415CE5"/>
    <w:rsid w:val="00415DAE"/>
    <w:rsid w:val="00415F4A"/>
    <w:rsid w:val="004161C9"/>
    <w:rsid w:val="00416FAF"/>
    <w:rsid w:val="00417413"/>
    <w:rsid w:val="0041781C"/>
    <w:rsid w:val="004178A6"/>
    <w:rsid w:val="00417A8E"/>
    <w:rsid w:val="00417AAE"/>
    <w:rsid w:val="00417BE3"/>
    <w:rsid w:val="00417D8B"/>
    <w:rsid w:val="00417F8C"/>
    <w:rsid w:val="00417FBC"/>
    <w:rsid w:val="00417FE3"/>
    <w:rsid w:val="0042001B"/>
    <w:rsid w:val="0042054E"/>
    <w:rsid w:val="004205E1"/>
    <w:rsid w:val="004209B9"/>
    <w:rsid w:val="00420A0F"/>
    <w:rsid w:val="00420B10"/>
    <w:rsid w:val="00420C4F"/>
    <w:rsid w:val="00420DD7"/>
    <w:rsid w:val="00420F85"/>
    <w:rsid w:val="00421071"/>
    <w:rsid w:val="004213CE"/>
    <w:rsid w:val="0042155A"/>
    <w:rsid w:val="004215F5"/>
    <w:rsid w:val="00421859"/>
    <w:rsid w:val="004218E9"/>
    <w:rsid w:val="00421AC7"/>
    <w:rsid w:val="00421F83"/>
    <w:rsid w:val="0042225C"/>
    <w:rsid w:val="004223DF"/>
    <w:rsid w:val="00422A68"/>
    <w:rsid w:val="00422B2D"/>
    <w:rsid w:val="00422D3C"/>
    <w:rsid w:val="00422E87"/>
    <w:rsid w:val="00422F5E"/>
    <w:rsid w:val="00423437"/>
    <w:rsid w:val="00423795"/>
    <w:rsid w:val="00423843"/>
    <w:rsid w:val="004238B1"/>
    <w:rsid w:val="00423CA2"/>
    <w:rsid w:val="00423D1D"/>
    <w:rsid w:val="00423D85"/>
    <w:rsid w:val="004240E1"/>
    <w:rsid w:val="004242F7"/>
    <w:rsid w:val="00424AAB"/>
    <w:rsid w:val="00424AB6"/>
    <w:rsid w:val="00424E97"/>
    <w:rsid w:val="00424F41"/>
    <w:rsid w:val="00425061"/>
    <w:rsid w:val="0042529D"/>
    <w:rsid w:val="00425393"/>
    <w:rsid w:val="004255CF"/>
    <w:rsid w:val="004256ED"/>
    <w:rsid w:val="00425706"/>
    <w:rsid w:val="0042597F"/>
    <w:rsid w:val="00425B31"/>
    <w:rsid w:val="00425BCC"/>
    <w:rsid w:val="00425BDB"/>
    <w:rsid w:val="00425DA1"/>
    <w:rsid w:val="00425DD1"/>
    <w:rsid w:val="00425E4D"/>
    <w:rsid w:val="00426079"/>
    <w:rsid w:val="0042611B"/>
    <w:rsid w:val="00426134"/>
    <w:rsid w:val="004268C6"/>
    <w:rsid w:val="00426B8A"/>
    <w:rsid w:val="00426BEB"/>
    <w:rsid w:val="00426BFC"/>
    <w:rsid w:val="00426C63"/>
    <w:rsid w:val="00426C9D"/>
    <w:rsid w:val="00426D6C"/>
    <w:rsid w:val="00426DCA"/>
    <w:rsid w:val="00426EEF"/>
    <w:rsid w:val="00426F63"/>
    <w:rsid w:val="00426FE8"/>
    <w:rsid w:val="00427114"/>
    <w:rsid w:val="0042743D"/>
    <w:rsid w:val="0042745D"/>
    <w:rsid w:val="004274D7"/>
    <w:rsid w:val="0042765F"/>
    <w:rsid w:val="00427660"/>
    <w:rsid w:val="00427676"/>
    <w:rsid w:val="004276FF"/>
    <w:rsid w:val="00427887"/>
    <w:rsid w:val="00427A14"/>
    <w:rsid w:val="00427AEF"/>
    <w:rsid w:val="00427F7C"/>
    <w:rsid w:val="004300E5"/>
    <w:rsid w:val="004300F2"/>
    <w:rsid w:val="0043033E"/>
    <w:rsid w:val="004305E2"/>
    <w:rsid w:val="0043093A"/>
    <w:rsid w:val="00430AA9"/>
    <w:rsid w:val="00430C5F"/>
    <w:rsid w:val="00430C98"/>
    <w:rsid w:val="004310DF"/>
    <w:rsid w:val="004314B3"/>
    <w:rsid w:val="0043183E"/>
    <w:rsid w:val="00431A52"/>
    <w:rsid w:val="00431B81"/>
    <w:rsid w:val="00431C9B"/>
    <w:rsid w:val="00431CAB"/>
    <w:rsid w:val="00431D36"/>
    <w:rsid w:val="0043208E"/>
    <w:rsid w:val="004321E6"/>
    <w:rsid w:val="0043224A"/>
    <w:rsid w:val="00432458"/>
    <w:rsid w:val="004324C0"/>
    <w:rsid w:val="004325DD"/>
    <w:rsid w:val="004326B8"/>
    <w:rsid w:val="00432C04"/>
    <w:rsid w:val="00432F87"/>
    <w:rsid w:val="00433186"/>
    <w:rsid w:val="0043332C"/>
    <w:rsid w:val="00433429"/>
    <w:rsid w:val="004335EF"/>
    <w:rsid w:val="004335FB"/>
    <w:rsid w:val="00433804"/>
    <w:rsid w:val="00433AB4"/>
    <w:rsid w:val="00433AD4"/>
    <w:rsid w:val="00433CF0"/>
    <w:rsid w:val="00433E00"/>
    <w:rsid w:val="00433FF1"/>
    <w:rsid w:val="00434500"/>
    <w:rsid w:val="004346A6"/>
    <w:rsid w:val="004348BC"/>
    <w:rsid w:val="004348BF"/>
    <w:rsid w:val="00434B0D"/>
    <w:rsid w:val="00434BD5"/>
    <w:rsid w:val="00434D60"/>
    <w:rsid w:val="00434DC9"/>
    <w:rsid w:val="00434E9F"/>
    <w:rsid w:val="00434F5A"/>
    <w:rsid w:val="004351D5"/>
    <w:rsid w:val="00435736"/>
    <w:rsid w:val="00435916"/>
    <w:rsid w:val="004359CB"/>
    <w:rsid w:val="00435BF4"/>
    <w:rsid w:val="00435CC7"/>
    <w:rsid w:val="00435DED"/>
    <w:rsid w:val="00435F5E"/>
    <w:rsid w:val="00435FBE"/>
    <w:rsid w:val="0043607F"/>
    <w:rsid w:val="0043642A"/>
    <w:rsid w:val="00437049"/>
    <w:rsid w:val="0043706C"/>
    <w:rsid w:val="004371A8"/>
    <w:rsid w:val="004373E9"/>
    <w:rsid w:val="0043754C"/>
    <w:rsid w:val="004376F5"/>
    <w:rsid w:val="00437A7D"/>
    <w:rsid w:val="00437C17"/>
    <w:rsid w:val="00437CE5"/>
    <w:rsid w:val="00437F16"/>
    <w:rsid w:val="00437FC0"/>
    <w:rsid w:val="0044004B"/>
    <w:rsid w:val="00440166"/>
    <w:rsid w:val="004408F2"/>
    <w:rsid w:val="00440C5B"/>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1B"/>
    <w:rsid w:val="00442E88"/>
    <w:rsid w:val="00442F45"/>
    <w:rsid w:val="00443041"/>
    <w:rsid w:val="0044310B"/>
    <w:rsid w:val="00443190"/>
    <w:rsid w:val="0044325F"/>
    <w:rsid w:val="0044346C"/>
    <w:rsid w:val="0044374F"/>
    <w:rsid w:val="004437FC"/>
    <w:rsid w:val="004439D5"/>
    <w:rsid w:val="00443DCD"/>
    <w:rsid w:val="00444035"/>
    <w:rsid w:val="0044435E"/>
    <w:rsid w:val="004444A8"/>
    <w:rsid w:val="00444530"/>
    <w:rsid w:val="00444742"/>
    <w:rsid w:val="0044489A"/>
    <w:rsid w:val="00444904"/>
    <w:rsid w:val="00444D80"/>
    <w:rsid w:val="00444F2C"/>
    <w:rsid w:val="00444FC9"/>
    <w:rsid w:val="00445341"/>
    <w:rsid w:val="004453A6"/>
    <w:rsid w:val="004453BA"/>
    <w:rsid w:val="004459E9"/>
    <w:rsid w:val="00445AA0"/>
    <w:rsid w:val="00445AB7"/>
    <w:rsid w:val="00445BA4"/>
    <w:rsid w:val="00445D29"/>
    <w:rsid w:val="0044616E"/>
    <w:rsid w:val="00446295"/>
    <w:rsid w:val="0044634E"/>
    <w:rsid w:val="0044638A"/>
    <w:rsid w:val="004463B0"/>
    <w:rsid w:val="00446415"/>
    <w:rsid w:val="00446571"/>
    <w:rsid w:val="00446870"/>
    <w:rsid w:val="00446F64"/>
    <w:rsid w:val="0044701D"/>
    <w:rsid w:val="004470C6"/>
    <w:rsid w:val="004475A3"/>
    <w:rsid w:val="00447662"/>
    <w:rsid w:val="004476E0"/>
    <w:rsid w:val="00447BF3"/>
    <w:rsid w:val="00447F55"/>
    <w:rsid w:val="004500C6"/>
    <w:rsid w:val="00450175"/>
    <w:rsid w:val="00450317"/>
    <w:rsid w:val="004503A6"/>
    <w:rsid w:val="004503D7"/>
    <w:rsid w:val="004504BB"/>
    <w:rsid w:val="0045054F"/>
    <w:rsid w:val="004507BE"/>
    <w:rsid w:val="00450BD5"/>
    <w:rsid w:val="00450DA6"/>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937"/>
    <w:rsid w:val="00454949"/>
    <w:rsid w:val="00454A1F"/>
    <w:rsid w:val="00454A5D"/>
    <w:rsid w:val="00454A6C"/>
    <w:rsid w:val="00454A8B"/>
    <w:rsid w:val="00454B90"/>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C8B"/>
    <w:rsid w:val="00457D5B"/>
    <w:rsid w:val="00460281"/>
    <w:rsid w:val="004602B6"/>
    <w:rsid w:val="004602B8"/>
    <w:rsid w:val="004602E9"/>
    <w:rsid w:val="004606C7"/>
    <w:rsid w:val="0046079C"/>
    <w:rsid w:val="004607BD"/>
    <w:rsid w:val="0046080B"/>
    <w:rsid w:val="004608D3"/>
    <w:rsid w:val="004609E5"/>
    <w:rsid w:val="004609F0"/>
    <w:rsid w:val="00460D94"/>
    <w:rsid w:val="00460EF4"/>
    <w:rsid w:val="00461160"/>
    <w:rsid w:val="0046140B"/>
    <w:rsid w:val="0046165B"/>
    <w:rsid w:val="00461668"/>
    <w:rsid w:val="00461961"/>
    <w:rsid w:val="004619B7"/>
    <w:rsid w:val="00461D67"/>
    <w:rsid w:val="00461F26"/>
    <w:rsid w:val="004622E9"/>
    <w:rsid w:val="00462378"/>
    <w:rsid w:val="0046295B"/>
    <w:rsid w:val="00462E23"/>
    <w:rsid w:val="00463029"/>
    <w:rsid w:val="004630AB"/>
    <w:rsid w:val="004631E6"/>
    <w:rsid w:val="00463316"/>
    <w:rsid w:val="004633AD"/>
    <w:rsid w:val="004633ED"/>
    <w:rsid w:val="00463500"/>
    <w:rsid w:val="004635CF"/>
    <w:rsid w:val="004636DC"/>
    <w:rsid w:val="00463774"/>
    <w:rsid w:val="0046393C"/>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53"/>
    <w:rsid w:val="00464B0E"/>
    <w:rsid w:val="00464BB2"/>
    <w:rsid w:val="00464C7A"/>
    <w:rsid w:val="00464DBE"/>
    <w:rsid w:val="00465211"/>
    <w:rsid w:val="00465314"/>
    <w:rsid w:val="00465599"/>
    <w:rsid w:val="004655CC"/>
    <w:rsid w:val="0046598D"/>
    <w:rsid w:val="00465B0E"/>
    <w:rsid w:val="00465E8A"/>
    <w:rsid w:val="0046643B"/>
    <w:rsid w:val="004664F4"/>
    <w:rsid w:val="00466693"/>
    <w:rsid w:val="0046695E"/>
    <w:rsid w:val="0046699C"/>
    <w:rsid w:val="004669B8"/>
    <w:rsid w:val="00466B6A"/>
    <w:rsid w:val="00466BFB"/>
    <w:rsid w:val="00466C97"/>
    <w:rsid w:val="00466ED1"/>
    <w:rsid w:val="004673E1"/>
    <w:rsid w:val="004675AB"/>
    <w:rsid w:val="0046796E"/>
    <w:rsid w:val="00467FD6"/>
    <w:rsid w:val="004701D3"/>
    <w:rsid w:val="00470262"/>
    <w:rsid w:val="004705AD"/>
    <w:rsid w:val="00470797"/>
    <w:rsid w:val="00470954"/>
    <w:rsid w:val="004709B8"/>
    <w:rsid w:val="00470A87"/>
    <w:rsid w:val="00470AAD"/>
    <w:rsid w:val="00470B2A"/>
    <w:rsid w:val="00470C13"/>
    <w:rsid w:val="00470ECA"/>
    <w:rsid w:val="00471059"/>
    <w:rsid w:val="004714D2"/>
    <w:rsid w:val="0047165B"/>
    <w:rsid w:val="0047173F"/>
    <w:rsid w:val="004717AD"/>
    <w:rsid w:val="00471825"/>
    <w:rsid w:val="00471BC1"/>
    <w:rsid w:val="00471CED"/>
    <w:rsid w:val="00471D13"/>
    <w:rsid w:val="00471EB9"/>
    <w:rsid w:val="00471F2B"/>
    <w:rsid w:val="00471F3F"/>
    <w:rsid w:val="004720AF"/>
    <w:rsid w:val="00472103"/>
    <w:rsid w:val="0047237D"/>
    <w:rsid w:val="004724C4"/>
    <w:rsid w:val="0047277D"/>
    <w:rsid w:val="004728CB"/>
    <w:rsid w:val="0047295A"/>
    <w:rsid w:val="004729F8"/>
    <w:rsid w:val="00472E19"/>
    <w:rsid w:val="00472ED4"/>
    <w:rsid w:val="00473930"/>
    <w:rsid w:val="004739B5"/>
    <w:rsid w:val="004739E3"/>
    <w:rsid w:val="00473AE0"/>
    <w:rsid w:val="00473B07"/>
    <w:rsid w:val="00473B1A"/>
    <w:rsid w:val="00473D6E"/>
    <w:rsid w:val="00473E69"/>
    <w:rsid w:val="00473FFF"/>
    <w:rsid w:val="00474346"/>
    <w:rsid w:val="004747B4"/>
    <w:rsid w:val="00474902"/>
    <w:rsid w:val="00474956"/>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6BE8"/>
    <w:rsid w:val="0047711C"/>
    <w:rsid w:val="004771D3"/>
    <w:rsid w:val="004776D9"/>
    <w:rsid w:val="004777A2"/>
    <w:rsid w:val="004778AD"/>
    <w:rsid w:val="004779CD"/>
    <w:rsid w:val="004779F7"/>
    <w:rsid w:val="00477B3D"/>
    <w:rsid w:val="00477BC1"/>
    <w:rsid w:val="00477F2B"/>
    <w:rsid w:val="0048018A"/>
    <w:rsid w:val="004802F7"/>
    <w:rsid w:val="00480339"/>
    <w:rsid w:val="0048067A"/>
    <w:rsid w:val="00480720"/>
    <w:rsid w:val="00480780"/>
    <w:rsid w:val="004808F4"/>
    <w:rsid w:val="00480AA1"/>
    <w:rsid w:val="00480BFA"/>
    <w:rsid w:val="0048105B"/>
    <w:rsid w:val="00481119"/>
    <w:rsid w:val="0048122D"/>
    <w:rsid w:val="004813BA"/>
    <w:rsid w:val="0048152B"/>
    <w:rsid w:val="004818EC"/>
    <w:rsid w:val="00481C61"/>
    <w:rsid w:val="00482155"/>
    <w:rsid w:val="00482237"/>
    <w:rsid w:val="0048278A"/>
    <w:rsid w:val="00482AA0"/>
    <w:rsid w:val="00482C54"/>
    <w:rsid w:val="0048309E"/>
    <w:rsid w:val="0048309F"/>
    <w:rsid w:val="0048314E"/>
    <w:rsid w:val="00483181"/>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84C"/>
    <w:rsid w:val="0048595A"/>
    <w:rsid w:val="00485AED"/>
    <w:rsid w:val="00485B8B"/>
    <w:rsid w:val="00485E0E"/>
    <w:rsid w:val="00485F31"/>
    <w:rsid w:val="00486559"/>
    <w:rsid w:val="004866B4"/>
    <w:rsid w:val="00486775"/>
    <w:rsid w:val="0048683F"/>
    <w:rsid w:val="00486923"/>
    <w:rsid w:val="00486C1D"/>
    <w:rsid w:val="00486CBE"/>
    <w:rsid w:val="00486E0F"/>
    <w:rsid w:val="00486EB7"/>
    <w:rsid w:val="004874EC"/>
    <w:rsid w:val="00487B23"/>
    <w:rsid w:val="004900BE"/>
    <w:rsid w:val="00490167"/>
    <w:rsid w:val="0049034B"/>
    <w:rsid w:val="00490369"/>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74D"/>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A02"/>
    <w:rsid w:val="00493A9B"/>
    <w:rsid w:val="00493DB3"/>
    <w:rsid w:val="00493E93"/>
    <w:rsid w:val="004941D1"/>
    <w:rsid w:val="004942B2"/>
    <w:rsid w:val="004943C0"/>
    <w:rsid w:val="00494422"/>
    <w:rsid w:val="0049449C"/>
    <w:rsid w:val="004945E1"/>
    <w:rsid w:val="00494618"/>
    <w:rsid w:val="00494824"/>
    <w:rsid w:val="004948B0"/>
    <w:rsid w:val="00494A0D"/>
    <w:rsid w:val="00494BFE"/>
    <w:rsid w:val="00494E15"/>
    <w:rsid w:val="00494F8B"/>
    <w:rsid w:val="00494FE9"/>
    <w:rsid w:val="00495293"/>
    <w:rsid w:val="004952B2"/>
    <w:rsid w:val="00495421"/>
    <w:rsid w:val="00495448"/>
    <w:rsid w:val="0049565B"/>
    <w:rsid w:val="004958A0"/>
    <w:rsid w:val="00495976"/>
    <w:rsid w:val="004959DF"/>
    <w:rsid w:val="00495E09"/>
    <w:rsid w:val="00495E34"/>
    <w:rsid w:val="00495F05"/>
    <w:rsid w:val="00495FE8"/>
    <w:rsid w:val="00496313"/>
    <w:rsid w:val="00496522"/>
    <w:rsid w:val="00496656"/>
    <w:rsid w:val="0049676F"/>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23D"/>
    <w:rsid w:val="004A12B2"/>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AED"/>
    <w:rsid w:val="004A2CA4"/>
    <w:rsid w:val="004A2CFC"/>
    <w:rsid w:val="004A2D43"/>
    <w:rsid w:val="004A34AB"/>
    <w:rsid w:val="004A3809"/>
    <w:rsid w:val="004A38C4"/>
    <w:rsid w:val="004A3B67"/>
    <w:rsid w:val="004A3E5D"/>
    <w:rsid w:val="004A3E60"/>
    <w:rsid w:val="004A3FF5"/>
    <w:rsid w:val="004A404D"/>
    <w:rsid w:val="004A40C6"/>
    <w:rsid w:val="004A462C"/>
    <w:rsid w:val="004A48FA"/>
    <w:rsid w:val="004A4CCE"/>
    <w:rsid w:val="004A4E75"/>
    <w:rsid w:val="004A4F98"/>
    <w:rsid w:val="004A5031"/>
    <w:rsid w:val="004A5123"/>
    <w:rsid w:val="004A51FC"/>
    <w:rsid w:val="004A5363"/>
    <w:rsid w:val="004A53B4"/>
    <w:rsid w:val="004A5863"/>
    <w:rsid w:val="004A58D6"/>
    <w:rsid w:val="004A598B"/>
    <w:rsid w:val="004A5B95"/>
    <w:rsid w:val="004A5D70"/>
    <w:rsid w:val="004A6057"/>
    <w:rsid w:val="004A6326"/>
    <w:rsid w:val="004A63BA"/>
    <w:rsid w:val="004A6524"/>
    <w:rsid w:val="004A6670"/>
    <w:rsid w:val="004A6F32"/>
    <w:rsid w:val="004A736A"/>
    <w:rsid w:val="004A73D0"/>
    <w:rsid w:val="004A7635"/>
    <w:rsid w:val="004A7664"/>
    <w:rsid w:val="004A780A"/>
    <w:rsid w:val="004A795B"/>
    <w:rsid w:val="004A7988"/>
    <w:rsid w:val="004A7AA0"/>
    <w:rsid w:val="004B008E"/>
    <w:rsid w:val="004B0151"/>
    <w:rsid w:val="004B01C3"/>
    <w:rsid w:val="004B07CA"/>
    <w:rsid w:val="004B0ED5"/>
    <w:rsid w:val="004B0F39"/>
    <w:rsid w:val="004B1008"/>
    <w:rsid w:val="004B1244"/>
    <w:rsid w:val="004B1377"/>
    <w:rsid w:val="004B13FE"/>
    <w:rsid w:val="004B157F"/>
    <w:rsid w:val="004B1ACA"/>
    <w:rsid w:val="004B1CE3"/>
    <w:rsid w:val="004B1F66"/>
    <w:rsid w:val="004B1FE6"/>
    <w:rsid w:val="004B1FEF"/>
    <w:rsid w:val="004B206B"/>
    <w:rsid w:val="004B21D2"/>
    <w:rsid w:val="004B22AE"/>
    <w:rsid w:val="004B22F6"/>
    <w:rsid w:val="004B2409"/>
    <w:rsid w:val="004B246C"/>
    <w:rsid w:val="004B2705"/>
    <w:rsid w:val="004B296B"/>
    <w:rsid w:val="004B2B03"/>
    <w:rsid w:val="004B2E93"/>
    <w:rsid w:val="004B2F60"/>
    <w:rsid w:val="004B30D6"/>
    <w:rsid w:val="004B3124"/>
    <w:rsid w:val="004B31D0"/>
    <w:rsid w:val="004B3424"/>
    <w:rsid w:val="004B369B"/>
    <w:rsid w:val="004B37B9"/>
    <w:rsid w:val="004B3901"/>
    <w:rsid w:val="004B3997"/>
    <w:rsid w:val="004B3AF7"/>
    <w:rsid w:val="004B3B44"/>
    <w:rsid w:val="004B4069"/>
    <w:rsid w:val="004B40C0"/>
    <w:rsid w:val="004B42B4"/>
    <w:rsid w:val="004B45B3"/>
    <w:rsid w:val="004B4AD1"/>
    <w:rsid w:val="004B4C04"/>
    <w:rsid w:val="004B4D09"/>
    <w:rsid w:val="004B5093"/>
    <w:rsid w:val="004B5296"/>
    <w:rsid w:val="004B5312"/>
    <w:rsid w:val="004B578F"/>
    <w:rsid w:val="004B5AE0"/>
    <w:rsid w:val="004B5B78"/>
    <w:rsid w:val="004B5D4A"/>
    <w:rsid w:val="004B5D95"/>
    <w:rsid w:val="004B5F59"/>
    <w:rsid w:val="004B60FB"/>
    <w:rsid w:val="004B643F"/>
    <w:rsid w:val="004B6849"/>
    <w:rsid w:val="004B687E"/>
    <w:rsid w:val="004B70D7"/>
    <w:rsid w:val="004B72B1"/>
    <w:rsid w:val="004B7328"/>
    <w:rsid w:val="004B75F7"/>
    <w:rsid w:val="004B7CA5"/>
    <w:rsid w:val="004B7CBD"/>
    <w:rsid w:val="004B7E9E"/>
    <w:rsid w:val="004C002F"/>
    <w:rsid w:val="004C00B9"/>
    <w:rsid w:val="004C015A"/>
    <w:rsid w:val="004C036D"/>
    <w:rsid w:val="004C066C"/>
    <w:rsid w:val="004C0A9B"/>
    <w:rsid w:val="004C0D77"/>
    <w:rsid w:val="004C0DC5"/>
    <w:rsid w:val="004C0DE1"/>
    <w:rsid w:val="004C0FA4"/>
    <w:rsid w:val="004C1306"/>
    <w:rsid w:val="004C14A9"/>
    <w:rsid w:val="004C1A60"/>
    <w:rsid w:val="004C1BD2"/>
    <w:rsid w:val="004C1C2C"/>
    <w:rsid w:val="004C1DC7"/>
    <w:rsid w:val="004C219D"/>
    <w:rsid w:val="004C23C5"/>
    <w:rsid w:val="004C270C"/>
    <w:rsid w:val="004C28F9"/>
    <w:rsid w:val="004C297E"/>
    <w:rsid w:val="004C2B7A"/>
    <w:rsid w:val="004C2B83"/>
    <w:rsid w:val="004C2FEC"/>
    <w:rsid w:val="004C31BA"/>
    <w:rsid w:val="004C31F3"/>
    <w:rsid w:val="004C32EB"/>
    <w:rsid w:val="004C34DF"/>
    <w:rsid w:val="004C3902"/>
    <w:rsid w:val="004C3C3B"/>
    <w:rsid w:val="004C3D04"/>
    <w:rsid w:val="004C40CC"/>
    <w:rsid w:val="004C40E2"/>
    <w:rsid w:val="004C4197"/>
    <w:rsid w:val="004C4EA2"/>
    <w:rsid w:val="004C55A1"/>
    <w:rsid w:val="004C575F"/>
    <w:rsid w:val="004C5872"/>
    <w:rsid w:val="004C5887"/>
    <w:rsid w:val="004C598E"/>
    <w:rsid w:val="004C5DD4"/>
    <w:rsid w:val="004C5F20"/>
    <w:rsid w:val="004C6243"/>
    <w:rsid w:val="004C62FB"/>
    <w:rsid w:val="004C647E"/>
    <w:rsid w:val="004C6918"/>
    <w:rsid w:val="004C69EC"/>
    <w:rsid w:val="004C69F7"/>
    <w:rsid w:val="004C6D16"/>
    <w:rsid w:val="004C6EF5"/>
    <w:rsid w:val="004C7045"/>
    <w:rsid w:val="004C711A"/>
    <w:rsid w:val="004C73E2"/>
    <w:rsid w:val="004C73F5"/>
    <w:rsid w:val="004C741B"/>
    <w:rsid w:val="004C7421"/>
    <w:rsid w:val="004C75E7"/>
    <w:rsid w:val="004C76A3"/>
    <w:rsid w:val="004C790A"/>
    <w:rsid w:val="004C7C5D"/>
    <w:rsid w:val="004C7D45"/>
    <w:rsid w:val="004D0083"/>
    <w:rsid w:val="004D035A"/>
    <w:rsid w:val="004D042F"/>
    <w:rsid w:val="004D05AF"/>
    <w:rsid w:val="004D0AF4"/>
    <w:rsid w:val="004D0F2F"/>
    <w:rsid w:val="004D10F7"/>
    <w:rsid w:val="004D14DD"/>
    <w:rsid w:val="004D1629"/>
    <w:rsid w:val="004D1653"/>
    <w:rsid w:val="004D18FA"/>
    <w:rsid w:val="004D19F9"/>
    <w:rsid w:val="004D1D7A"/>
    <w:rsid w:val="004D1DB0"/>
    <w:rsid w:val="004D23EC"/>
    <w:rsid w:val="004D23F8"/>
    <w:rsid w:val="004D282B"/>
    <w:rsid w:val="004D2874"/>
    <w:rsid w:val="004D28F4"/>
    <w:rsid w:val="004D29B5"/>
    <w:rsid w:val="004D2B1F"/>
    <w:rsid w:val="004D2C95"/>
    <w:rsid w:val="004D2DBC"/>
    <w:rsid w:val="004D2EA9"/>
    <w:rsid w:val="004D30E2"/>
    <w:rsid w:val="004D313E"/>
    <w:rsid w:val="004D31C5"/>
    <w:rsid w:val="004D3317"/>
    <w:rsid w:val="004D3408"/>
    <w:rsid w:val="004D3459"/>
    <w:rsid w:val="004D3645"/>
    <w:rsid w:val="004D3BFA"/>
    <w:rsid w:val="004D3F86"/>
    <w:rsid w:val="004D4077"/>
    <w:rsid w:val="004D413B"/>
    <w:rsid w:val="004D4207"/>
    <w:rsid w:val="004D454A"/>
    <w:rsid w:val="004D4754"/>
    <w:rsid w:val="004D4829"/>
    <w:rsid w:val="004D4B1A"/>
    <w:rsid w:val="004D4E62"/>
    <w:rsid w:val="004D50D2"/>
    <w:rsid w:val="004D51FE"/>
    <w:rsid w:val="004D581D"/>
    <w:rsid w:val="004D5862"/>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6EE9"/>
    <w:rsid w:val="004D7046"/>
    <w:rsid w:val="004D7600"/>
    <w:rsid w:val="004D76B4"/>
    <w:rsid w:val="004D7903"/>
    <w:rsid w:val="004D7FAE"/>
    <w:rsid w:val="004D7FDA"/>
    <w:rsid w:val="004E012E"/>
    <w:rsid w:val="004E0145"/>
    <w:rsid w:val="004E0231"/>
    <w:rsid w:val="004E0261"/>
    <w:rsid w:val="004E04A6"/>
    <w:rsid w:val="004E0514"/>
    <w:rsid w:val="004E062B"/>
    <w:rsid w:val="004E0660"/>
    <w:rsid w:val="004E08C1"/>
    <w:rsid w:val="004E093E"/>
    <w:rsid w:val="004E099E"/>
    <w:rsid w:val="004E0FBE"/>
    <w:rsid w:val="004E0FF1"/>
    <w:rsid w:val="004E113D"/>
    <w:rsid w:val="004E126B"/>
    <w:rsid w:val="004E154C"/>
    <w:rsid w:val="004E1666"/>
    <w:rsid w:val="004E1973"/>
    <w:rsid w:val="004E1C86"/>
    <w:rsid w:val="004E1D53"/>
    <w:rsid w:val="004E1D94"/>
    <w:rsid w:val="004E1E4D"/>
    <w:rsid w:val="004E1FCD"/>
    <w:rsid w:val="004E2250"/>
    <w:rsid w:val="004E2306"/>
    <w:rsid w:val="004E25C5"/>
    <w:rsid w:val="004E27FF"/>
    <w:rsid w:val="004E2868"/>
    <w:rsid w:val="004E2928"/>
    <w:rsid w:val="004E29E7"/>
    <w:rsid w:val="004E2BCF"/>
    <w:rsid w:val="004E2BDF"/>
    <w:rsid w:val="004E2C51"/>
    <w:rsid w:val="004E2DD1"/>
    <w:rsid w:val="004E2E04"/>
    <w:rsid w:val="004E2E1E"/>
    <w:rsid w:val="004E313D"/>
    <w:rsid w:val="004E357B"/>
    <w:rsid w:val="004E3666"/>
    <w:rsid w:val="004E36A1"/>
    <w:rsid w:val="004E3753"/>
    <w:rsid w:val="004E3838"/>
    <w:rsid w:val="004E3D20"/>
    <w:rsid w:val="004E3DC2"/>
    <w:rsid w:val="004E3F10"/>
    <w:rsid w:val="004E4137"/>
    <w:rsid w:val="004E4209"/>
    <w:rsid w:val="004E4320"/>
    <w:rsid w:val="004E451E"/>
    <w:rsid w:val="004E4845"/>
    <w:rsid w:val="004E4927"/>
    <w:rsid w:val="004E49B0"/>
    <w:rsid w:val="004E4B37"/>
    <w:rsid w:val="004E4C76"/>
    <w:rsid w:val="004E4CB2"/>
    <w:rsid w:val="004E4E3B"/>
    <w:rsid w:val="004E50BC"/>
    <w:rsid w:val="004E545B"/>
    <w:rsid w:val="004E5485"/>
    <w:rsid w:val="004E57E2"/>
    <w:rsid w:val="004E5828"/>
    <w:rsid w:val="004E584B"/>
    <w:rsid w:val="004E5851"/>
    <w:rsid w:val="004E5BA2"/>
    <w:rsid w:val="004E5C29"/>
    <w:rsid w:val="004E5E52"/>
    <w:rsid w:val="004E6072"/>
    <w:rsid w:val="004E61D7"/>
    <w:rsid w:val="004E6648"/>
    <w:rsid w:val="004E6854"/>
    <w:rsid w:val="004E6B43"/>
    <w:rsid w:val="004E6C49"/>
    <w:rsid w:val="004E6EAA"/>
    <w:rsid w:val="004E7177"/>
    <w:rsid w:val="004E71A8"/>
    <w:rsid w:val="004E7364"/>
    <w:rsid w:val="004E7575"/>
    <w:rsid w:val="004E7A5B"/>
    <w:rsid w:val="004E7B7C"/>
    <w:rsid w:val="004E7CFE"/>
    <w:rsid w:val="004F030F"/>
    <w:rsid w:val="004F0402"/>
    <w:rsid w:val="004F0582"/>
    <w:rsid w:val="004F083C"/>
    <w:rsid w:val="004F0889"/>
    <w:rsid w:val="004F0B10"/>
    <w:rsid w:val="004F0BEE"/>
    <w:rsid w:val="004F1123"/>
    <w:rsid w:val="004F112F"/>
    <w:rsid w:val="004F1133"/>
    <w:rsid w:val="004F1273"/>
    <w:rsid w:val="004F1529"/>
    <w:rsid w:val="004F15C1"/>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45"/>
    <w:rsid w:val="004F2A7C"/>
    <w:rsid w:val="004F2F59"/>
    <w:rsid w:val="004F3085"/>
    <w:rsid w:val="004F3A6D"/>
    <w:rsid w:val="004F437E"/>
    <w:rsid w:val="004F44C4"/>
    <w:rsid w:val="004F45AD"/>
    <w:rsid w:val="004F45C6"/>
    <w:rsid w:val="004F45ED"/>
    <w:rsid w:val="004F46F8"/>
    <w:rsid w:val="004F49E3"/>
    <w:rsid w:val="004F4F24"/>
    <w:rsid w:val="004F4FFD"/>
    <w:rsid w:val="004F5266"/>
    <w:rsid w:val="004F527F"/>
    <w:rsid w:val="004F533C"/>
    <w:rsid w:val="004F5342"/>
    <w:rsid w:val="004F53EE"/>
    <w:rsid w:val="004F54FA"/>
    <w:rsid w:val="004F553C"/>
    <w:rsid w:val="004F588F"/>
    <w:rsid w:val="004F592B"/>
    <w:rsid w:val="004F5A4B"/>
    <w:rsid w:val="004F5FCF"/>
    <w:rsid w:val="004F604D"/>
    <w:rsid w:val="004F60CE"/>
    <w:rsid w:val="004F62D1"/>
    <w:rsid w:val="004F6326"/>
    <w:rsid w:val="004F6383"/>
    <w:rsid w:val="004F63EF"/>
    <w:rsid w:val="004F64D6"/>
    <w:rsid w:val="004F6728"/>
    <w:rsid w:val="004F6759"/>
    <w:rsid w:val="004F69AD"/>
    <w:rsid w:val="004F6AA6"/>
    <w:rsid w:val="004F6ADB"/>
    <w:rsid w:val="004F6E81"/>
    <w:rsid w:val="004F6FA5"/>
    <w:rsid w:val="004F70DA"/>
    <w:rsid w:val="004F70E9"/>
    <w:rsid w:val="004F7409"/>
    <w:rsid w:val="004F7427"/>
    <w:rsid w:val="004F7434"/>
    <w:rsid w:val="004F753A"/>
    <w:rsid w:val="004F7642"/>
    <w:rsid w:val="004F7B99"/>
    <w:rsid w:val="004F7CAD"/>
    <w:rsid w:val="004F7E8E"/>
    <w:rsid w:val="005002C1"/>
    <w:rsid w:val="0050035C"/>
    <w:rsid w:val="0050057D"/>
    <w:rsid w:val="00500A3E"/>
    <w:rsid w:val="00500B45"/>
    <w:rsid w:val="00500C21"/>
    <w:rsid w:val="00500E44"/>
    <w:rsid w:val="00500FA9"/>
    <w:rsid w:val="005017C7"/>
    <w:rsid w:val="00501D22"/>
    <w:rsid w:val="00501F79"/>
    <w:rsid w:val="00502304"/>
    <w:rsid w:val="005023D1"/>
    <w:rsid w:val="0050275A"/>
    <w:rsid w:val="00502A05"/>
    <w:rsid w:val="00502B94"/>
    <w:rsid w:val="00502ECB"/>
    <w:rsid w:val="0050309C"/>
    <w:rsid w:val="005030D4"/>
    <w:rsid w:val="00503182"/>
    <w:rsid w:val="00503308"/>
    <w:rsid w:val="00503411"/>
    <w:rsid w:val="00503A0B"/>
    <w:rsid w:val="00503AE2"/>
    <w:rsid w:val="00503C8C"/>
    <w:rsid w:val="00503D0E"/>
    <w:rsid w:val="00503D93"/>
    <w:rsid w:val="00503FC8"/>
    <w:rsid w:val="0050487D"/>
    <w:rsid w:val="00504FCC"/>
    <w:rsid w:val="00505155"/>
    <w:rsid w:val="005058A9"/>
    <w:rsid w:val="00505A3C"/>
    <w:rsid w:val="0050625B"/>
    <w:rsid w:val="00506768"/>
    <w:rsid w:val="005067E9"/>
    <w:rsid w:val="005068B0"/>
    <w:rsid w:val="00506C63"/>
    <w:rsid w:val="00506F72"/>
    <w:rsid w:val="00506F90"/>
    <w:rsid w:val="0050704F"/>
    <w:rsid w:val="00507252"/>
    <w:rsid w:val="0050743B"/>
    <w:rsid w:val="005076E8"/>
    <w:rsid w:val="005077B0"/>
    <w:rsid w:val="00507835"/>
    <w:rsid w:val="0050789B"/>
    <w:rsid w:val="00507976"/>
    <w:rsid w:val="005079D8"/>
    <w:rsid w:val="00507E4D"/>
    <w:rsid w:val="0051003E"/>
    <w:rsid w:val="005101F5"/>
    <w:rsid w:val="00510312"/>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7B3"/>
    <w:rsid w:val="005157DD"/>
    <w:rsid w:val="005157FD"/>
    <w:rsid w:val="00515849"/>
    <w:rsid w:val="00515AD3"/>
    <w:rsid w:val="00515AE4"/>
    <w:rsid w:val="005160BD"/>
    <w:rsid w:val="005160CF"/>
    <w:rsid w:val="00516149"/>
    <w:rsid w:val="005161A1"/>
    <w:rsid w:val="0051633B"/>
    <w:rsid w:val="0051645C"/>
    <w:rsid w:val="0051648A"/>
    <w:rsid w:val="00516512"/>
    <w:rsid w:val="00516AF3"/>
    <w:rsid w:val="00516D0C"/>
    <w:rsid w:val="00516D53"/>
    <w:rsid w:val="005172D5"/>
    <w:rsid w:val="005174EC"/>
    <w:rsid w:val="005179D0"/>
    <w:rsid w:val="00517ADC"/>
    <w:rsid w:val="00517D42"/>
    <w:rsid w:val="00517F00"/>
    <w:rsid w:val="00517FAD"/>
    <w:rsid w:val="00517FD2"/>
    <w:rsid w:val="005200C3"/>
    <w:rsid w:val="005201F5"/>
    <w:rsid w:val="00520287"/>
    <w:rsid w:val="005203A8"/>
    <w:rsid w:val="00520566"/>
    <w:rsid w:val="0052060B"/>
    <w:rsid w:val="005206A7"/>
    <w:rsid w:val="00520966"/>
    <w:rsid w:val="00520967"/>
    <w:rsid w:val="00520AA9"/>
    <w:rsid w:val="00520B5F"/>
    <w:rsid w:val="00520CD0"/>
    <w:rsid w:val="00520D79"/>
    <w:rsid w:val="00521057"/>
    <w:rsid w:val="0052125C"/>
    <w:rsid w:val="00521341"/>
    <w:rsid w:val="005215CA"/>
    <w:rsid w:val="00521650"/>
    <w:rsid w:val="00521744"/>
    <w:rsid w:val="005218CE"/>
    <w:rsid w:val="00521B53"/>
    <w:rsid w:val="00521D05"/>
    <w:rsid w:val="00521DEA"/>
    <w:rsid w:val="00521FDD"/>
    <w:rsid w:val="005220D2"/>
    <w:rsid w:val="00522400"/>
    <w:rsid w:val="0052253F"/>
    <w:rsid w:val="00522541"/>
    <w:rsid w:val="005229CC"/>
    <w:rsid w:val="00522C8F"/>
    <w:rsid w:val="00522CFA"/>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5674"/>
    <w:rsid w:val="005256D1"/>
    <w:rsid w:val="00525817"/>
    <w:rsid w:val="00525AC4"/>
    <w:rsid w:val="00525C1E"/>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BD9"/>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5BC"/>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46F"/>
    <w:rsid w:val="005365C5"/>
    <w:rsid w:val="00536772"/>
    <w:rsid w:val="00536B5C"/>
    <w:rsid w:val="00536C73"/>
    <w:rsid w:val="00536C96"/>
    <w:rsid w:val="00536FFF"/>
    <w:rsid w:val="0053704B"/>
    <w:rsid w:val="00537131"/>
    <w:rsid w:val="0053746F"/>
    <w:rsid w:val="005374AA"/>
    <w:rsid w:val="005374DE"/>
    <w:rsid w:val="0053763D"/>
    <w:rsid w:val="00537A86"/>
    <w:rsid w:val="00537C1A"/>
    <w:rsid w:val="00537C4B"/>
    <w:rsid w:val="00537D44"/>
    <w:rsid w:val="005401C3"/>
    <w:rsid w:val="005402E2"/>
    <w:rsid w:val="005402E8"/>
    <w:rsid w:val="0054039C"/>
    <w:rsid w:val="005403C2"/>
    <w:rsid w:val="0054061D"/>
    <w:rsid w:val="005406AF"/>
    <w:rsid w:val="0054083E"/>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00D"/>
    <w:rsid w:val="005453BE"/>
    <w:rsid w:val="005454B1"/>
    <w:rsid w:val="00545A8C"/>
    <w:rsid w:val="00545AF6"/>
    <w:rsid w:val="00545B33"/>
    <w:rsid w:val="00545C06"/>
    <w:rsid w:val="00545D19"/>
    <w:rsid w:val="00545EC5"/>
    <w:rsid w:val="00546235"/>
    <w:rsid w:val="005469AB"/>
    <w:rsid w:val="00546B1B"/>
    <w:rsid w:val="00546EBA"/>
    <w:rsid w:val="00546FC5"/>
    <w:rsid w:val="005471BF"/>
    <w:rsid w:val="00547246"/>
    <w:rsid w:val="00547365"/>
    <w:rsid w:val="0054739D"/>
    <w:rsid w:val="005474CE"/>
    <w:rsid w:val="0054750E"/>
    <w:rsid w:val="00547655"/>
    <w:rsid w:val="00547760"/>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1F91"/>
    <w:rsid w:val="00552177"/>
    <w:rsid w:val="005526BC"/>
    <w:rsid w:val="0055284E"/>
    <w:rsid w:val="00552D8C"/>
    <w:rsid w:val="00552E82"/>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88E"/>
    <w:rsid w:val="0055492C"/>
    <w:rsid w:val="00554A13"/>
    <w:rsid w:val="00554B9B"/>
    <w:rsid w:val="00554C08"/>
    <w:rsid w:val="005551D0"/>
    <w:rsid w:val="005552CD"/>
    <w:rsid w:val="00555581"/>
    <w:rsid w:val="0055594B"/>
    <w:rsid w:val="00555AAD"/>
    <w:rsid w:val="0055614C"/>
    <w:rsid w:val="0055614E"/>
    <w:rsid w:val="005561B1"/>
    <w:rsid w:val="005563EE"/>
    <w:rsid w:val="00556508"/>
    <w:rsid w:val="005565B6"/>
    <w:rsid w:val="00556627"/>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0F5"/>
    <w:rsid w:val="005601E1"/>
    <w:rsid w:val="005603F0"/>
    <w:rsid w:val="00560827"/>
    <w:rsid w:val="0056088B"/>
    <w:rsid w:val="005609DF"/>
    <w:rsid w:val="00560B24"/>
    <w:rsid w:val="00560B3F"/>
    <w:rsid w:val="00560CFF"/>
    <w:rsid w:val="00560E0E"/>
    <w:rsid w:val="00560E70"/>
    <w:rsid w:val="00560F5C"/>
    <w:rsid w:val="0056102A"/>
    <w:rsid w:val="0056108D"/>
    <w:rsid w:val="005610BA"/>
    <w:rsid w:val="0056110C"/>
    <w:rsid w:val="005611BD"/>
    <w:rsid w:val="0056138E"/>
    <w:rsid w:val="00561449"/>
    <w:rsid w:val="00561A7D"/>
    <w:rsid w:val="00561E6E"/>
    <w:rsid w:val="00561EFC"/>
    <w:rsid w:val="00562317"/>
    <w:rsid w:val="0056232F"/>
    <w:rsid w:val="00562359"/>
    <w:rsid w:val="00562382"/>
    <w:rsid w:val="0056254F"/>
    <w:rsid w:val="005625E7"/>
    <w:rsid w:val="00562620"/>
    <w:rsid w:val="00562652"/>
    <w:rsid w:val="00562B38"/>
    <w:rsid w:val="00562CC1"/>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E77"/>
    <w:rsid w:val="00565645"/>
    <w:rsid w:val="00565741"/>
    <w:rsid w:val="00565CBB"/>
    <w:rsid w:val="00566086"/>
    <w:rsid w:val="005662D5"/>
    <w:rsid w:val="00566350"/>
    <w:rsid w:val="00566422"/>
    <w:rsid w:val="005664FE"/>
    <w:rsid w:val="00566554"/>
    <w:rsid w:val="0056689A"/>
    <w:rsid w:val="00566BC5"/>
    <w:rsid w:val="00566D1B"/>
    <w:rsid w:val="00566D6D"/>
    <w:rsid w:val="00567291"/>
    <w:rsid w:val="005676C6"/>
    <w:rsid w:val="005676F4"/>
    <w:rsid w:val="00567907"/>
    <w:rsid w:val="00567AE0"/>
    <w:rsid w:val="00567BA3"/>
    <w:rsid w:val="00567BE5"/>
    <w:rsid w:val="0057002E"/>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4007"/>
    <w:rsid w:val="0057417A"/>
    <w:rsid w:val="005742C3"/>
    <w:rsid w:val="00574307"/>
    <w:rsid w:val="0057465B"/>
    <w:rsid w:val="0057472A"/>
    <w:rsid w:val="005749E3"/>
    <w:rsid w:val="00574C7F"/>
    <w:rsid w:val="00574DB1"/>
    <w:rsid w:val="00574EE8"/>
    <w:rsid w:val="00575055"/>
    <w:rsid w:val="0057528F"/>
    <w:rsid w:val="00575477"/>
    <w:rsid w:val="00575512"/>
    <w:rsid w:val="00575674"/>
    <w:rsid w:val="005757E0"/>
    <w:rsid w:val="005759F4"/>
    <w:rsid w:val="00575A62"/>
    <w:rsid w:val="00575BA5"/>
    <w:rsid w:val="005760AF"/>
    <w:rsid w:val="0057620D"/>
    <w:rsid w:val="0057629C"/>
    <w:rsid w:val="00576536"/>
    <w:rsid w:val="005766EC"/>
    <w:rsid w:val="005767D9"/>
    <w:rsid w:val="00576FC8"/>
    <w:rsid w:val="00577146"/>
    <w:rsid w:val="005773A0"/>
    <w:rsid w:val="00577447"/>
    <w:rsid w:val="00577626"/>
    <w:rsid w:val="005776A9"/>
    <w:rsid w:val="005777C3"/>
    <w:rsid w:val="00577A2F"/>
    <w:rsid w:val="00577CB0"/>
    <w:rsid w:val="00577E4C"/>
    <w:rsid w:val="00577F7D"/>
    <w:rsid w:val="00577FF5"/>
    <w:rsid w:val="005800F8"/>
    <w:rsid w:val="005801AA"/>
    <w:rsid w:val="00580274"/>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497"/>
    <w:rsid w:val="00583614"/>
    <w:rsid w:val="00583632"/>
    <w:rsid w:val="005839D7"/>
    <w:rsid w:val="00583ADE"/>
    <w:rsid w:val="00583C58"/>
    <w:rsid w:val="00583F68"/>
    <w:rsid w:val="00584009"/>
    <w:rsid w:val="00584050"/>
    <w:rsid w:val="0058409D"/>
    <w:rsid w:val="005841D0"/>
    <w:rsid w:val="00584435"/>
    <w:rsid w:val="0058491D"/>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2B"/>
    <w:rsid w:val="005863F2"/>
    <w:rsid w:val="0058647A"/>
    <w:rsid w:val="005864E3"/>
    <w:rsid w:val="0058651C"/>
    <w:rsid w:val="00586973"/>
    <w:rsid w:val="005869EE"/>
    <w:rsid w:val="00586BB5"/>
    <w:rsid w:val="00586D72"/>
    <w:rsid w:val="00586E88"/>
    <w:rsid w:val="00586E9D"/>
    <w:rsid w:val="005872CE"/>
    <w:rsid w:val="0058757D"/>
    <w:rsid w:val="00587839"/>
    <w:rsid w:val="00587A04"/>
    <w:rsid w:val="00587A8A"/>
    <w:rsid w:val="00587D29"/>
    <w:rsid w:val="00587DB0"/>
    <w:rsid w:val="0059019D"/>
    <w:rsid w:val="0059034C"/>
    <w:rsid w:val="0059053B"/>
    <w:rsid w:val="005908F4"/>
    <w:rsid w:val="00590D53"/>
    <w:rsid w:val="00590E36"/>
    <w:rsid w:val="00590F71"/>
    <w:rsid w:val="00591103"/>
    <w:rsid w:val="00591231"/>
    <w:rsid w:val="00591418"/>
    <w:rsid w:val="0059169A"/>
    <w:rsid w:val="00591976"/>
    <w:rsid w:val="00591BD7"/>
    <w:rsid w:val="0059231D"/>
    <w:rsid w:val="005923B8"/>
    <w:rsid w:val="00592518"/>
    <w:rsid w:val="00592632"/>
    <w:rsid w:val="00592737"/>
    <w:rsid w:val="00592897"/>
    <w:rsid w:val="00592AA4"/>
    <w:rsid w:val="00592B00"/>
    <w:rsid w:val="00592DF5"/>
    <w:rsid w:val="00592F27"/>
    <w:rsid w:val="00592F5E"/>
    <w:rsid w:val="00592F8D"/>
    <w:rsid w:val="005933AC"/>
    <w:rsid w:val="005933B5"/>
    <w:rsid w:val="00593465"/>
    <w:rsid w:val="00593540"/>
    <w:rsid w:val="005935FB"/>
    <w:rsid w:val="00593616"/>
    <w:rsid w:val="0059368E"/>
    <w:rsid w:val="00593926"/>
    <w:rsid w:val="00593998"/>
    <w:rsid w:val="00593A41"/>
    <w:rsid w:val="00593C79"/>
    <w:rsid w:val="00593DCE"/>
    <w:rsid w:val="0059454B"/>
    <w:rsid w:val="00594684"/>
    <w:rsid w:val="005947D7"/>
    <w:rsid w:val="005947F3"/>
    <w:rsid w:val="00594A39"/>
    <w:rsid w:val="00594AD1"/>
    <w:rsid w:val="00594BC0"/>
    <w:rsid w:val="00594C3B"/>
    <w:rsid w:val="00594CA5"/>
    <w:rsid w:val="00594CA7"/>
    <w:rsid w:val="00595136"/>
    <w:rsid w:val="005951DF"/>
    <w:rsid w:val="005952F9"/>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05"/>
    <w:rsid w:val="005A2BBF"/>
    <w:rsid w:val="005A2CCA"/>
    <w:rsid w:val="005A2CFE"/>
    <w:rsid w:val="005A300B"/>
    <w:rsid w:val="005A3021"/>
    <w:rsid w:val="005A3195"/>
    <w:rsid w:val="005A321F"/>
    <w:rsid w:val="005A34F5"/>
    <w:rsid w:val="005A3645"/>
    <w:rsid w:val="005A384C"/>
    <w:rsid w:val="005A3ABB"/>
    <w:rsid w:val="005A3C75"/>
    <w:rsid w:val="005A3E6B"/>
    <w:rsid w:val="005A3EBB"/>
    <w:rsid w:val="005A3F27"/>
    <w:rsid w:val="005A42E1"/>
    <w:rsid w:val="005A44B3"/>
    <w:rsid w:val="005A44FC"/>
    <w:rsid w:val="005A452B"/>
    <w:rsid w:val="005A46B2"/>
    <w:rsid w:val="005A4E85"/>
    <w:rsid w:val="005A4FA9"/>
    <w:rsid w:val="005A52C7"/>
    <w:rsid w:val="005A5421"/>
    <w:rsid w:val="005A54DB"/>
    <w:rsid w:val="005A5675"/>
    <w:rsid w:val="005A5A99"/>
    <w:rsid w:val="005A5AD4"/>
    <w:rsid w:val="005A5DB0"/>
    <w:rsid w:val="005A6015"/>
    <w:rsid w:val="005A606D"/>
    <w:rsid w:val="005A61D1"/>
    <w:rsid w:val="005A653A"/>
    <w:rsid w:val="005A65DA"/>
    <w:rsid w:val="005A6652"/>
    <w:rsid w:val="005A6B03"/>
    <w:rsid w:val="005A6C0A"/>
    <w:rsid w:val="005A6D36"/>
    <w:rsid w:val="005A6F0C"/>
    <w:rsid w:val="005A708E"/>
    <w:rsid w:val="005A719F"/>
    <w:rsid w:val="005A736A"/>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1D4"/>
    <w:rsid w:val="005B1288"/>
    <w:rsid w:val="005B13C7"/>
    <w:rsid w:val="005B14E7"/>
    <w:rsid w:val="005B1534"/>
    <w:rsid w:val="005B1562"/>
    <w:rsid w:val="005B15A7"/>
    <w:rsid w:val="005B16E1"/>
    <w:rsid w:val="005B17FE"/>
    <w:rsid w:val="005B1851"/>
    <w:rsid w:val="005B1853"/>
    <w:rsid w:val="005B18D8"/>
    <w:rsid w:val="005B1B7E"/>
    <w:rsid w:val="005B1BF5"/>
    <w:rsid w:val="005B1E1C"/>
    <w:rsid w:val="005B2535"/>
    <w:rsid w:val="005B2853"/>
    <w:rsid w:val="005B2A0E"/>
    <w:rsid w:val="005B2A17"/>
    <w:rsid w:val="005B2BCA"/>
    <w:rsid w:val="005B2C7A"/>
    <w:rsid w:val="005B3098"/>
    <w:rsid w:val="005B315F"/>
    <w:rsid w:val="005B32B6"/>
    <w:rsid w:val="005B3DB1"/>
    <w:rsid w:val="005B3E37"/>
    <w:rsid w:val="005B3EFD"/>
    <w:rsid w:val="005B3F13"/>
    <w:rsid w:val="005B4262"/>
    <w:rsid w:val="005B43D9"/>
    <w:rsid w:val="005B47C9"/>
    <w:rsid w:val="005B4922"/>
    <w:rsid w:val="005B4AC5"/>
    <w:rsid w:val="005B55E9"/>
    <w:rsid w:val="005B5934"/>
    <w:rsid w:val="005B5A86"/>
    <w:rsid w:val="005B5E0C"/>
    <w:rsid w:val="005B5F9E"/>
    <w:rsid w:val="005B60B0"/>
    <w:rsid w:val="005B64CC"/>
    <w:rsid w:val="005B654D"/>
    <w:rsid w:val="005B659F"/>
    <w:rsid w:val="005B65B6"/>
    <w:rsid w:val="005B65DD"/>
    <w:rsid w:val="005B65F1"/>
    <w:rsid w:val="005B6652"/>
    <w:rsid w:val="005B66AB"/>
    <w:rsid w:val="005B6792"/>
    <w:rsid w:val="005B688E"/>
    <w:rsid w:val="005B690D"/>
    <w:rsid w:val="005B6B80"/>
    <w:rsid w:val="005B6BC6"/>
    <w:rsid w:val="005B6BFB"/>
    <w:rsid w:val="005B6C5A"/>
    <w:rsid w:val="005B6E4A"/>
    <w:rsid w:val="005B6E58"/>
    <w:rsid w:val="005B70FC"/>
    <w:rsid w:val="005B71ED"/>
    <w:rsid w:val="005B7325"/>
    <w:rsid w:val="005B77F0"/>
    <w:rsid w:val="005B787B"/>
    <w:rsid w:val="005B78EB"/>
    <w:rsid w:val="005B7996"/>
    <w:rsid w:val="005B7A51"/>
    <w:rsid w:val="005B7EC5"/>
    <w:rsid w:val="005B7F87"/>
    <w:rsid w:val="005C05CA"/>
    <w:rsid w:val="005C0644"/>
    <w:rsid w:val="005C0934"/>
    <w:rsid w:val="005C0B99"/>
    <w:rsid w:val="005C0DB9"/>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CEF"/>
    <w:rsid w:val="005C2D9C"/>
    <w:rsid w:val="005C2E3E"/>
    <w:rsid w:val="005C31D1"/>
    <w:rsid w:val="005C332B"/>
    <w:rsid w:val="005C3486"/>
    <w:rsid w:val="005C3868"/>
    <w:rsid w:val="005C39D3"/>
    <w:rsid w:val="005C3B25"/>
    <w:rsid w:val="005C4071"/>
    <w:rsid w:val="005C41EA"/>
    <w:rsid w:val="005C43EC"/>
    <w:rsid w:val="005C44C7"/>
    <w:rsid w:val="005C48D0"/>
    <w:rsid w:val="005C4D40"/>
    <w:rsid w:val="005C4E58"/>
    <w:rsid w:val="005C4F3F"/>
    <w:rsid w:val="005C5053"/>
    <w:rsid w:val="005C54EC"/>
    <w:rsid w:val="005C56DE"/>
    <w:rsid w:val="005C5858"/>
    <w:rsid w:val="005C5A9A"/>
    <w:rsid w:val="005C5ACE"/>
    <w:rsid w:val="005C5C85"/>
    <w:rsid w:val="005C5D22"/>
    <w:rsid w:val="005C5D70"/>
    <w:rsid w:val="005C5F6D"/>
    <w:rsid w:val="005C605E"/>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5BF"/>
    <w:rsid w:val="005D07AC"/>
    <w:rsid w:val="005D09CA"/>
    <w:rsid w:val="005D0AD8"/>
    <w:rsid w:val="005D0C28"/>
    <w:rsid w:val="005D0D1A"/>
    <w:rsid w:val="005D0F2E"/>
    <w:rsid w:val="005D1185"/>
    <w:rsid w:val="005D13A0"/>
    <w:rsid w:val="005D1404"/>
    <w:rsid w:val="005D157F"/>
    <w:rsid w:val="005D19BF"/>
    <w:rsid w:val="005D1ADD"/>
    <w:rsid w:val="005D1CDC"/>
    <w:rsid w:val="005D1DA5"/>
    <w:rsid w:val="005D232F"/>
    <w:rsid w:val="005D26B8"/>
    <w:rsid w:val="005D278C"/>
    <w:rsid w:val="005D2AA0"/>
    <w:rsid w:val="005D2B93"/>
    <w:rsid w:val="005D2D54"/>
    <w:rsid w:val="005D2E20"/>
    <w:rsid w:val="005D3067"/>
    <w:rsid w:val="005D3441"/>
    <w:rsid w:val="005D3459"/>
    <w:rsid w:val="005D36A1"/>
    <w:rsid w:val="005D39D7"/>
    <w:rsid w:val="005D3BE1"/>
    <w:rsid w:val="005D3F99"/>
    <w:rsid w:val="005D43BD"/>
    <w:rsid w:val="005D4567"/>
    <w:rsid w:val="005D47E6"/>
    <w:rsid w:val="005D4EEB"/>
    <w:rsid w:val="005D50F4"/>
    <w:rsid w:val="005D5127"/>
    <w:rsid w:val="005D519C"/>
    <w:rsid w:val="005D5707"/>
    <w:rsid w:val="005D588C"/>
    <w:rsid w:val="005D5B75"/>
    <w:rsid w:val="005D5D2B"/>
    <w:rsid w:val="005D5D88"/>
    <w:rsid w:val="005D5E59"/>
    <w:rsid w:val="005D5FE4"/>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904"/>
    <w:rsid w:val="005E1A16"/>
    <w:rsid w:val="005E1D7B"/>
    <w:rsid w:val="005E1F63"/>
    <w:rsid w:val="005E2257"/>
    <w:rsid w:val="005E2346"/>
    <w:rsid w:val="005E241E"/>
    <w:rsid w:val="005E2477"/>
    <w:rsid w:val="005E2582"/>
    <w:rsid w:val="005E2675"/>
    <w:rsid w:val="005E2964"/>
    <w:rsid w:val="005E2A5C"/>
    <w:rsid w:val="005E2A6F"/>
    <w:rsid w:val="005E2FB4"/>
    <w:rsid w:val="005E3075"/>
    <w:rsid w:val="005E30AE"/>
    <w:rsid w:val="005E373B"/>
    <w:rsid w:val="005E38D0"/>
    <w:rsid w:val="005E403F"/>
    <w:rsid w:val="005E426F"/>
    <w:rsid w:val="005E4B40"/>
    <w:rsid w:val="005E4B48"/>
    <w:rsid w:val="005E4E3C"/>
    <w:rsid w:val="005E5382"/>
    <w:rsid w:val="005E53E8"/>
    <w:rsid w:val="005E555E"/>
    <w:rsid w:val="005E56F4"/>
    <w:rsid w:val="005E5DF7"/>
    <w:rsid w:val="005E6075"/>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B38"/>
    <w:rsid w:val="005F0C16"/>
    <w:rsid w:val="005F0E6B"/>
    <w:rsid w:val="005F0F5F"/>
    <w:rsid w:val="005F13CB"/>
    <w:rsid w:val="005F15DE"/>
    <w:rsid w:val="005F17B3"/>
    <w:rsid w:val="005F1A01"/>
    <w:rsid w:val="005F1A1C"/>
    <w:rsid w:val="005F20B9"/>
    <w:rsid w:val="005F2124"/>
    <w:rsid w:val="005F25D9"/>
    <w:rsid w:val="005F2673"/>
    <w:rsid w:val="005F2844"/>
    <w:rsid w:val="005F2984"/>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56"/>
    <w:rsid w:val="005F5386"/>
    <w:rsid w:val="005F53C3"/>
    <w:rsid w:val="005F5420"/>
    <w:rsid w:val="005F55FC"/>
    <w:rsid w:val="005F5607"/>
    <w:rsid w:val="005F5D67"/>
    <w:rsid w:val="005F5D6D"/>
    <w:rsid w:val="005F5EB3"/>
    <w:rsid w:val="005F5EFB"/>
    <w:rsid w:val="005F6046"/>
    <w:rsid w:val="005F60E5"/>
    <w:rsid w:val="005F6100"/>
    <w:rsid w:val="005F618F"/>
    <w:rsid w:val="005F6435"/>
    <w:rsid w:val="005F65C1"/>
    <w:rsid w:val="005F6664"/>
    <w:rsid w:val="005F66E7"/>
    <w:rsid w:val="005F66F0"/>
    <w:rsid w:val="005F6A53"/>
    <w:rsid w:val="005F6EA9"/>
    <w:rsid w:val="005F72F0"/>
    <w:rsid w:val="005F737A"/>
    <w:rsid w:val="005F744A"/>
    <w:rsid w:val="005F74F5"/>
    <w:rsid w:val="005F756D"/>
    <w:rsid w:val="005F75A2"/>
    <w:rsid w:val="005F78A4"/>
    <w:rsid w:val="005F7DCF"/>
    <w:rsid w:val="00600364"/>
    <w:rsid w:val="006005B3"/>
    <w:rsid w:val="0060062F"/>
    <w:rsid w:val="00600685"/>
    <w:rsid w:val="006006BC"/>
    <w:rsid w:val="00600740"/>
    <w:rsid w:val="0060085C"/>
    <w:rsid w:val="0060099E"/>
    <w:rsid w:val="00600A9D"/>
    <w:rsid w:val="00600AE9"/>
    <w:rsid w:val="00600C68"/>
    <w:rsid w:val="00600D51"/>
    <w:rsid w:val="00600E6D"/>
    <w:rsid w:val="00600ED3"/>
    <w:rsid w:val="006010FF"/>
    <w:rsid w:val="0060113D"/>
    <w:rsid w:val="0060145B"/>
    <w:rsid w:val="00601591"/>
    <w:rsid w:val="006015E3"/>
    <w:rsid w:val="00601699"/>
    <w:rsid w:val="006017D6"/>
    <w:rsid w:val="00601924"/>
    <w:rsid w:val="00601ACF"/>
    <w:rsid w:val="00601BFA"/>
    <w:rsid w:val="00601D3E"/>
    <w:rsid w:val="00601D8F"/>
    <w:rsid w:val="00601E9E"/>
    <w:rsid w:val="00601F83"/>
    <w:rsid w:val="00602227"/>
    <w:rsid w:val="006024F7"/>
    <w:rsid w:val="0060261A"/>
    <w:rsid w:val="00602707"/>
    <w:rsid w:val="00602B7A"/>
    <w:rsid w:val="00602E4E"/>
    <w:rsid w:val="00602F03"/>
    <w:rsid w:val="006030DD"/>
    <w:rsid w:val="00603150"/>
    <w:rsid w:val="006032E4"/>
    <w:rsid w:val="00603321"/>
    <w:rsid w:val="006033D3"/>
    <w:rsid w:val="0060349F"/>
    <w:rsid w:val="006035F5"/>
    <w:rsid w:val="0060388E"/>
    <w:rsid w:val="00603932"/>
    <w:rsid w:val="00603B2F"/>
    <w:rsid w:val="00603BC9"/>
    <w:rsid w:val="00603D00"/>
    <w:rsid w:val="00603D65"/>
    <w:rsid w:val="00603FD4"/>
    <w:rsid w:val="00604138"/>
    <w:rsid w:val="00604377"/>
    <w:rsid w:val="006045CB"/>
    <w:rsid w:val="0060485B"/>
    <w:rsid w:val="006048A1"/>
    <w:rsid w:val="00604BE2"/>
    <w:rsid w:val="00605125"/>
    <w:rsid w:val="00605446"/>
    <w:rsid w:val="006054AD"/>
    <w:rsid w:val="006058CA"/>
    <w:rsid w:val="006058F2"/>
    <w:rsid w:val="00605B8C"/>
    <w:rsid w:val="00605BFF"/>
    <w:rsid w:val="00605D44"/>
    <w:rsid w:val="00605D8F"/>
    <w:rsid w:val="00605E6E"/>
    <w:rsid w:val="00605E80"/>
    <w:rsid w:val="00605F11"/>
    <w:rsid w:val="00606409"/>
    <w:rsid w:val="006064E4"/>
    <w:rsid w:val="006066BB"/>
    <w:rsid w:val="006068C1"/>
    <w:rsid w:val="00606972"/>
    <w:rsid w:val="00606B38"/>
    <w:rsid w:val="00606EA2"/>
    <w:rsid w:val="006070F7"/>
    <w:rsid w:val="0060752B"/>
    <w:rsid w:val="006075E7"/>
    <w:rsid w:val="00607618"/>
    <w:rsid w:val="006076A2"/>
    <w:rsid w:val="00607AFB"/>
    <w:rsid w:val="00607BEA"/>
    <w:rsid w:val="00607EB9"/>
    <w:rsid w:val="00607F07"/>
    <w:rsid w:val="006100B9"/>
    <w:rsid w:val="0061011B"/>
    <w:rsid w:val="00610304"/>
    <w:rsid w:val="00610483"/>
    <w:rsid w:val="00610635"/>
    <w:rsid w:val="006106A2"/>
    <w:rsid w:val="00610786"/>
    <w:rsid w:val="0061078E"/>
    <w:rsid w:val="0061080F"/>
    <w:rsid w:val="006109B9"/>
    <w:rsid w:val="00610A78"/>
    <w:rsid w:val="00610C1F"/>
    <w:rsid w:val="00610C25"/>
    <w:rsid w:val="00610F59"/>
    <w:rsid w:val="006110BA"/>
    <w:rsid w:val="006112B2"/>
    <w:rsid w:val="006112D0"/>
    <w:rsid w:val="00611558"/>
    <w:rsid w:val="0061199A"/>
    <w:rsid w:val="00611BD6"/>
    <w:rsid w:val="00611CD9"/>
    <w:rsid w:val="00611E8E"/>
    <w:rsid w:val="00612226"/>
    <w:rsid w:val="006122BB"/>
    <w:rsid w:val="006122D7"/>
    <w:rsid w:val="00612335"/>
    <w:rsid w:val="006123CD"/>
    <w:rsid w:val="006126B0"/>
    <w:rsid w:val="00612D91"/>
    <w:rsid w:val="00612E37"/>
    <w:rsid w:val="00612E69"/>
    <w:rsid w:val="00612F99"/>
    <w:rsid w:val="0061335D"/>
    <w:rsid w:val="00613433"/>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178"/>
    <w:rsid w:val="00615256"/>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111"/>
    <w:rsid w:val="006212C8"/>
    <w:rsid w:val="00621449"/>
    <w:rsid w:val="00621B6D"/>
    <w:rsid w:val="00621F27"/>
    <w:rsid w:val="0062203C"/>
    <w:rsid w:val="006221CD"/>
    <w:rsid w:val="006221D6"/>
    <w:rsid w:val="006224A8"/>
    <w:rsid w:val="006224BC"/>
    <w:rsid w:val="006224D4"/>
    <w:rsid w:val="00622574"/>
    <w:rsid w:val="006227F1"/>
    <w:rsid w:val="00622F3A"/>
    <w:rsid w:val="00623181"/>
    <w:rsid w:val="006234BC"/>
    <w:rsid w:val="00623670"/>
    <w:rsid w:val="006237B8"/>
    <w:rsid w:val="006238FC"/>
    <w:rsid w:val="00623913"/>
    <w:rsid w:val="0062392C"/>
    <w:rsid w:val="00623C7D"/>
    <w:rsid w:val="00623DE9"/>
    <w:rsid w:val="00624001"/>
    <w:rsid w:val="006241A2"/>
    <w:rsid w:val="006245B6"/>
    <w:rsid w:val="006246E1"/>
    <w:rsid w:val="0062471B"/>
    <w:rsid w:val="0062481E"/>
    <w:rsid w:val="006248E5"/>
    <w:rsid w:val="00624965"/>
    <w:rsid w:val="00624A47"/>
    <w:rsid w:val="00624A5A"/>
    <w:rsid w:val="00624D88"/>
    <w:rsid w:val="00624D92"/>
    <w:rsid w:val="00624E2A"/>
    <w:rsid w:val="00625243"/>
    <w:rsid w:val="00625332"/>
    <w:rsid w:val="006256B8"/>
    <w:rsid w:val="00625732"/>
    <w:rsid w:val="0062592A"/>
    <w:rsid w:val="00625A16"/>
    <w:rsid w:val="00625B23"/>
    <w:rsid w:val="00625EC2"/>
    <w:rsid w:val="00625ECE"/>
    <w:rsid w:val="00626090"/>
    <w:rsid w:val="006261D9"/>
    <w:rsid w:val="006265BF"/>
    <w:rsid w:val="00626712"/>
    <w:rsid w:val="0062675B"/>
    <w:rsid w:val="006267C6"/>
    <w:rsid w:val="00626876"/>
    <w:rsid w:val="0062699E"/>
    <w:rsid w:val="00626A12"/>
    <w:rsid w:val="0062703C"/>
    <w:rsid w:val="00627689"/>
    <w:rsid w:val="00627A8E"/>
    <w:rsid w:val="00627F45"/>
    <w:rsid w:val="00630275"/>
    <w:rsid w:val="00630372"/>
    <w:rsid w:val="00630778"/>
    <w:rsid w:val="006308D3"/>
    <w:rsid w:val="00630C59"/>
    <w:rsid w:val="00630D32"/>
    <w:rsid w:val="0063104F"/>
    <w:rsid w:val="0063115D"/>
    <w:rsid w:val="00631236"/>
    <w:rsid w:val="00631C14"/>
    <w:rsid w:val="00631DD1"/>
    <w:rsid w:val="00632082"/>
    <w:rsid w:val="0063238A"/>
    <w:rsid w:val="006323EF"/>
    <w:rsid w:val="00632D00"/>
    <w:rsid w:val="00633216"/>
    <w:rsid w:val="00633361"/>
    <w:rsid w:val="0063339B"/>
    <w:rsid w:val="006333EF"/>
    <w:rsid w:val="00633592"/>
    <w:rsid w:val="006337CA"/>
    <w:rsid w:val="00633A50"/>
    <w:rsid w:val="00633C1C"/>
    <w:rsid w:val="00633E6A"/>
    <w:rsid w:val="00633F3A"/>
    <w:rsid w:val="00633FE5"/>
    <w:rsid w:val="0063414B"/>
    <w:rsid w:val="0063479F"/>
    <w:rsid w:val="0063490F"/>
    <w:rsid w:val="00634B9B"/>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961"/>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33D"/>
    <w:rsid w:val="006433BC"/>
    <w:rsid w:val="00643648"/>
    <w:rsid w:val="0064377C"/>
    <w:rsid w:val="00643826"/>
    <w:rsid w:val="00643A26"/>
    <w:rsid w:val="00643A31"/>
    <w:rsid w:val="00643BDA"/>
    <w:rsid w:val="00643C54"/>
    <w:rsid w:val="00643DCB"/>
    <w:rsid w:val="006441DD"/>
    <w:rsid w:val="0064468F"/>
    <w:rsid w:val="006447EF"/>
    <w:rsid w:val="0064488B"/>
    <w:rsid w:val="006448E5"/>
    <w:rsid w:val="00644902"/>
    <w:rsid w:val="006449EC"/>
    <w:rsid w:val="00644EA3"/>
    <w:rsid w:val="00644FD3"/>
    <w:rsid w:val="00645137"/>
    <w:rsid w:val="006457DC"/>
    <w:rsid w:val="0064594E"/>
    <w:rsid w:val="0064599E"/>
    <w:rsid w:val="00645A7D"/>
    <w:rsid w:val="00645AC5"/>
    <w:rsid w:val="00645BFB"/>
    <w:rsid w:val="00645E6A"/>
    <w:rsid w:val="00646311"/>
    <w:rsid w:val="00646727"/>
    <w:rsid w:val="00646875"/>
    <w:rsid w:val="00646886"/>
    <w:rsid w:val="00646B1F"/>
    <w:rsid w:val="00647128"/>
    <w:rsid w:val="006471DB"/>
    <w:rsid w:val="00647202"/>
    <w:rsid w:val="00647334"/>
    <w:rsid w:val="00647418"/>
    <w:rsid w:val="006475E5"/>
    <w:rsid w:val="00647736"/>
    <w:rsid w:val="00647812"/>
    <w:rsid w:val="00647C08"/>
    <w:rsid w:val="006500C0"/>
    <w:rsid w:val="00650280"/>
    <w:rsid w:val="006503FB"/>
    <w:rsid w:val="00650784"/>
    <w:rsid w:val="00650887"/>
    <w:rsid w:val="00650A2C"/>
    <w:rsid w:val="00650BB8"/>
    <w:rsid w:val="00650D51"/>
    <w:rsid w:val="00650D8D"/>
    <w:rsid w:val="00651354"/>
    <w:rsid w:val="00651696"/>
    <w:rsid w:val="00651B16"/>
    <w:rsid w:val="00651C67"/>
    <w:rsid w:val="00651CA2"/>
    <w:rsid w:val="00651FBE"/>
    <w:rsid w:val="00652383"/>
    <w:rsid w:val="006524B0"/>
    <w:rsid w:val="0065272D"/>
    <w:rsid w:val="00652730"/>
    <w:rsid w:val="00652954"/>
    <w:rsid w:val="00652A33"/>
    <w:rsid w:val="00652D7D"/>
    <w:rsid w:val="00652ECF"/>
    <w:rsid w:val="00652FD6"/>
    <w:rsid w:val="0065328B"/>
    <w:rsid w:val="00653356"/>
    <w:rsid w:val="006533DC"/>
    <w:rsid w:val="00653561"/>
    <w:rsid w:val="0065356E"/>
    <w:rsid w:val="00653578"/>
    <w:rsid w:val="00653685"/>
    <w:rsid w:val="00653814"/>
    <w:rsid w:val="006538DD"/>
    <w:rsid w:val="006539E6"/>
    <w:rsid w:val="00653C16"/>
    <w:rsid w:val="00653DB6"/>
    <w:rsid w:val="00653DB8"/>
    <w:rsid w:val="00654111"/>
    <w:rsid w:val="006544E9"/>
    <w:rsid w:val="00654640"/>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4D6"/>
    <w:rsid w:val="00660805"/>
    <w:rsid w:val="006609EC"/>
    <w:rsid w:val="00660A55"/>
    <w:rsid w:val="00660B3B"/>
    <w:rsid w:val="00660BC0"/>
    <w:rsid w:val="00660CD3"/>
    <w:rsid w:val="00660CE5"/>
    <w:rsid w:val="00660E9E"/>
    <w:rsid w:val="006611C8"/>
    <w:rsid w:val="00661625"/>
    <w:rsid w:val="00661B12"/>
    <w:rsid w:val="00661CDC"/>
    <w:rsid w:val="00661D0B"/>
    <w:rsid w:val="00661E3C"/>
    <w:rsid w:val="00661F31"/>
    <w:rsid w:val="0066203D"/>
    <w:rsid w:val="006620F8"/>
    <w:rsid w:val="006621B9"/>
    <w:rsid w:val="0066246B"/>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3FA4"/>
    <w:rsid w:val="0066408B"/>
    <w:rsid w:val="0066436A"/>
    <w:rsid w:val="0066439B"/>
    <w:rsid w:val="00664419"/>
    <w:rsid w:val="006645D5"/>
    <w:rsid w:val="0066491C"/>
    <w:rsid w:val="00665002"/>
    <w:rsid w:val="006651EE"/>
    <w:rsid w:val="00665422"/>
    <w:rsid w:val="006657ED"/>
    <w:rsid w:val="00665898"/>
    <w:rsid w:val="00665957"/>
    <w:rsid w:val="00665C5D"/>
    <w:rsid w:val="00666716"/>
    <w:rsid w:val="006668B6"/>
    <w:rsid w:val="006668C2"/>
    <w:rsid w:val="00666946"/>
    <w:rsid w:val="006669FD"/>
    <w:rsid w:val="00666B0C"/>
    <w:rsid w:val="00666C65"/>
    <w:rsid w:val="00666C6B"/>
    <w:rsid w:val="00667007"/>
    <w:rsid w:val="006670D3"/>
    <w:rsid w:val="00667123"/>
    <w:rsid w:val="006671EB"/>
    <w:rsid w:val="006672B6"/>
    <w:rsid w:val="00667586"/>
    <w:rsid w:val="006677D6"/>
    <w:rsid w:val="00667916"/>
    <w:rsid w:val="0066795A"/>
    <w:rsid w:val="00667ABA"/>
    <w:rsid w:val="00667C12"/>
    <w:rsid w:val="00667C78"/>
    <w:rsid w:val="00667D07"/>
    <w:rsid w:val="00667D32"/>
    <w:rsid w:val="006701B2"/>
    <w:rsid w:val="00670243"/>
    <w:rsid w:val="00670428"/>
    <w:rsid w:val="006704BA"/>
    <w:rsid w:val="00670845"/>
    <w:rsid w:val="006709B2"/>
    <w:rsid w:val="00670B50"/>
    <w:rsid w:val="00670BBC"/>
    <w:rsid w:val="00670C4F"/>
    <w:rsid w:val="00670C76"/>
    <w:rsid w:val="00670D19"/>
    <w:rsid w:val="00670E6A"/>
    <w:rsid w:val="00671176"/>
    <w:rsid w:val="006715E2"/>
    <w:rsid w:val="0067171E"/>
    <w:rsid w:val="00671BAE"/>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AC3"/>
    <w:rsid w:val="00673B1F"/>
    <w:rsid w:val="00673B98"/>
    <w:rsid w:val="00673DEE"/>
    <w:rsid w:val="00673EC5"/>
    <w:rsid w:val="00674026"/>
    <w:rsid w:val="00674067"/>
    <w:rsid w:val="006748E3"/>
    <w:rsid w:val="00674A63"/>
    <w:rsid w:val="00674B9E"/>
    <w:rsid w:val="00674BDC"/>
    <w:rsid w:val="00674C1F"/>
    <w:rsid w:val="00675144"/>
    <w:rsid w:val="00675209"/>
    <w:rsid w:val="0067522B"/>
    <w:rsid w:val="00675A0C"/>
    <w:rsid w:val="00675F46"/>
    <w:rsid w:val="00675FEF"/>
    <w:rsid w:val="00676060"/>
    <w:rsid w:val="006763A8"/>
    <w:rsid w:val="00676749"/>
    <w:rsid w:val="00676906"/>
    <w:rsid w:val="00676A9A"/>
    <w:rsid w:val="00676BDE"/>
    <w:rsid w:val="00676BEB"/>
    <w:rsid w:val="00676C88"/>
    <w:rsid w:val="00676DA6"/>
    <w:rsid w:val="00676F05"/>
    <w:rsid w:val="00677223"/>
    <w:rsid w:val="00677578"/>
    <w:rsid w:val="006775A6"/>
    <w:rsid w:val="0067774C"/>
    <w:rsid w:val="00677B0F"/>
    <w:rsid w:val="00677CC9"/>
    <w:rsid w:val="00677DD2"/>
    <w:rsid w:val="0068030A"/>
    <w:rsid w:val="006803C2"/>
    <w:rsid w:val="00680461"/>
    <w:rsid w:val="006806C8"/>
    <w:rsid w:val="006806EC"/>
    <w:rsid w:val="006807BA"/>
    <w:rsid w:val="006809E7"/>
    <w:rsid w:val="00680A15"/>
    <w:rsid w:val="00680D39"/>
    <w:rsid w:val="00680DFF"/>
    <w:rsid w:val="00680E9F"/>
    <w:rsid w:val="00680F0C"/>
    <w:rsid w:val="006811BB"/>
    <w:rsid w:val="0068128E"/>
    <w:rsid w:val="00681403"/>
    <w:rsid w:val="0068141C"/>
    <w:rsid w:val="00681465"/>
    <w:rsid w:val="00681645"/>
    <w:rsid w:val="00681826"/>
    <w:rsid w:val="00681CBF"/>
    <w:rsid w:val="00681DE5"/>
    <w:rsid w:val="00681E8D"/>
    <w:rsid w:val="00681FF2"/>
    <w:rsid w:val="0068223F"/>
    <w:rsid w:val="00682525"/>
    <w:rsid w:val="006825D8"/>
    <w:rsid w:val="0068273B"/>
    <w:rsid w:val="00682835"/>
    <w:rsid w:val="0068287A"/>
    <w:rsid w:val="00683092"/>
    <w:rsid w:val="0068312C"/>
    <w:rsid w:val="00683272"/>
    <w:rsid w:val="0068333D"/>
    <w:rsid w:val="0068347F"/>
    <w:rsid w:val="006834AE"/>
    <w:rsid w:val="006834B8"/>
    <w:rsid w:val="006835E2"/>
    <w:rsid w:val="006836C3"/>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F16"/>
    <w:rsid w:val="00685F32"/>
    <w:rsid w:val="00686622"/>
    <w:rsid w:val="006866BB"/>
    <w:rsid w:val="0068686B"/>
    <w:rsid w:val="006868D2"/>
    <w:rsid w:val="00686B9A"/>
    <w:rsid w:val="00686D54"/>
    <w:rsid w:val="00687096"/>
    <w:rsid w:val="006873B6"/>
    <w:rsid w:val="00687B48"/>
    <w:rsid w:val="00687DBA"/>
    <w:rsid w:val="00687DC3"/>
    <w:rsid w:val="00687FD5"/>
    <w:rsid w:val="0069002F"/>
    <w:rsid w:val="006900F5"/>
    <w:rsid w:val="006904C0"/>
    <w:rsid w:val="0069050E"/>
    <w:rsid w:val="006905D2"/>
    <w:rsid w:val="0069066D"/>
    <w:rsid w:val="0069070E"/>
    <w:rsid w:val="00690AC0"/>
    <w:rsid w:val="00690B6F"/>
    <w:rsid w:val="006910FC"/>
    <w:rsid w:val="0069117F"/>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63"/>
    <w:rsid w:val="0069327A"/>
    <w:rsid w:val="00693889"/>
    <w:rsid w:val="00693BAB"/>
    <w:rsid w:val="00693ED3"/>
    <w:rsid w:val="006940A2"/>
    <w:rsid w:val="0069423A"/>
    <w:rsid w:val="006944CC"/>
    <w:rsid w:val="00694675"/>
    <w:rsid w:val="006947CD"/>
    <w:rsid w:val="00694942"/>
    <w:rsid w:val="00694F03"/>
    <w:rsid w:val="00694F8C"/>
    <w:rsid w:val="00694FD2"/>
    <w:rsid w:val="0069501D"/>
    <w:rsid w:val="00695542"/>
    <w:rsid w:val="0069574A"/>
    <w:rsid w:val="006957AD"/>
    <w:rsid w:val="00695987"/>
    <w:rsid w:val="00695A5B"/>
    <w:rsid w:val="00695BFE"/>
    <w:rsid w:val="00695EB9"/>
    <w:rsid w:val="00695FE5"/>
    <w:rsid w:val="006960F5"/>
    <w:rsid w:val="006960FC"/>
    <w:rsid w:val="006964BC"/>
    <w:rsid w:val="00696A75"/>
    <w:rsid w:val="00696C45"/>
    <w:rsid w:val="00696CB6"/>
    <w:rsid w:val="00696D37"/>
    <w:rsid w:val="00696E31"/>
    <w:rsid w:val="006970C6"/>
    <w:rsid w:val="0069712C"/>
    <w:rsid w:val="00697267"/>
    <w:rsid w:val="006972E3"/>
    <w:rsid w:val="00697666"/>
    <w:rsid w:val="00697704"/>
    <w:rsid w:val="00697771"/>
    <w:rsid w:val="006978A0"/>
    <w:rsid w:val="00697980"/>
    <w:rsid w:val="00697A12"/>
    <w:rsid w:val="00697A3A"/>
    <w:rsid w:val="00697D6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90"/>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39AA"/>
    <w:rsid w:val="006A40E4"/>
    <w:rsid w:val="006A444D"/>
    <w:rsid w:val="006A45AF"/>
    <w:rsid w:val="006A46C9"/>
    <w:rsid w:val="006A47AA"/>
    <w:rsid w:val="006A47C2"/>
    <w:rsid w:val="006A484A"/>
    <w:rsid w:val="006A4A44"/>
    <w:rsid w:val="006A4B54"/>
    <w:rsid w:val="006A4E24"/>
    <w:rsid w:val="006A51E3"/>
    <w:rsid w:val="006A51ED"/>
    <w:rsid w:val="006A5254"/>
    <w:rsid w:val="006A5452"/>
    <w:rsid w:val="006A548A"/>
    <w:rsid w:val="006A551A"/>
    <w:rsid w:val="006A572B"/>
    <w:rsid w:val="006A597F"/>
    <w:rsid w:val="006A5A3B"/>
    <w:rsid w:val="006A5E15"/>
    <w:rsid w:val="006A60A7"/>
    <w:rsid w:val="006A6319"/>
    <w:rsid w:val="006A650A"/>
    <w:rsid w:val="006A655C"/>
    <w:rsid w:val="006A6560"/>
    <w:rsid w:val="006A65A4"/>
    <w:rsid w:val="006A65E4"/>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3FB"/>
    <w:rsid w:val="006B059D"/>
    <w:rsid w:val="006B063D"/>
    <w:rsid w:val="006B08AB"/>
    <w:rsid w:val="006B0AD8"/>
    <w:rsid w:val="006B0B90"/>
    <w:rsid w:val="006B0C14"/>
    <w:rsid w:val="006B0C7E"/>
    <w:rsid w:val="006B0E0A"/>
    <w:rsid w:val="006B10AB"/>
    <w:rsid w:val="006B1352"/>
    <w:rsid w:val="006B1395"/>
    <w:rsid w:val="006B1695"/>
    <w:rsid w:val="006B17F0"/>
    <w:rsid w:val="006B180D"/>
    <w:rsid w:val="006B1ABD"/>
    <w:rsid w:val="006B1AC2"/>
    <w:rsid w:val="006B1B08"/>
    <w:rsid w:val="006B1BED"/>
    <w:rsid w:val="006B1F86"/>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AD4"/>
    <w:rsid w:val="006B7CD0"/>
    <w:rsid w:val="006B7EEE"/>
    <w:rsid w:val="006C00B3"/>
    <w:rsid w:val="006C00E1"/>
    <w:rsid w:val="006C01AE"/>
    <w:rsid w:val="006C037C"/>
    <w:rsid w:val="006C0665"/>
    <w:rsid w:val="006C071D"/>
    <w:rsid w:val="006C074A"/>
    <w:rsid w:val="006C08A1"/>
    <w:rsid w:val="006C0929"/>
    <w:rsid w:val="006C0999"/>
    <w:rsid w:val="006C0A56"/>
    <w:rsid w:val="006C0B22"/>
    <w:rsid w:val="006C0B62"/>
    <w:rsid w:val="006C0C43"/>
    <w:rsid w:val="006C0D76"/>
    <w:rsid w:val="006C0E04"/>
    <w:rsid w:val="006C0F64"/>
    <w:rsid w:val="006C1089"/>
    <w:rsid w:val="006C1149"/>
    <w:rsid w:val="006C11B1"/>
    <w:rsid w:val="006C12B4"/>
    <w:rsid w:val="006C142E"/>
    <w:rsid w:val="006C1532"/>
    <w:rsid w:val="006C16A0"/>
    <w:rsid w:val="006C16B9"/>
    <w:rsid w:val="006C173A"/>
    <w:rsid w:val="006C19AD"/>
    <w:rsid w:val="006C1B50"/>
    <w:rsid w:val="006C1C5C"/>
    <w:rsid w:val="006C1D59"/>
    <w:rsid w:val="006C1D7F"/>
    <w:rsid w:val="006C1F22"/>
    <w:rsid w:val="006C20CE"/>
    <w:rsid w:val="006C22F4"/>
    <w:rsid w:val="006C29CE"/>
    <w:rsid w:val="006C2D8C"/>
    <w:rsid w:val="006C2E6A"/>
    <w:rsid w:val="006C2FFD"/>
    <w:rsid w:val="006C3100"/>
    <w:rsid w:val="006C3292"/>
    <w:rsid w:val="006C337E"/>
    <w:rsid w:val="006C34D2"/>
    <w:rsid w:val="006C3673"/>
    <w:rsid w:val="006C3714"/>
    <w:rsid w:val="006C387D"/>
    <w:rsid w:val="006C39D4"/>
    <w:rsid w:val="006C3D77"/>
    <w:rsid w:val="006C400E"/>
    <w:rsid w:val="006C4619"/>
    <w:rsid w:val="006C4EDF"/>
    <w:rsid w:val="006C5034"/>
    <w:rsid w:val="006C57DE"/>
    <w:rsid w:val="006C5ADC"/>
    <w:rsid w:val="006C60ED"/>
    <w:rsid w:val="006C6399"/>
    <w:rsid w:val="006C652F"/>
    <w:rsid w:val="006C65E2"/>
    <w:rsid w:val="006C6C4B"/>
    <w:rsid w:val="006C6FFD"/>
    <w:rsid w:val="006C703C"/>
    <w:rsid w:val="006C72EC"/>
    <w:rsid w:val="006C751C"/>
    <w:rsid w:val="006C751E"/>
    <w:rsid w:val="006C7642"/>
    <w:rsid w:val="006C783A"/>
    <w:rsid w:val="006C789C"/>
    <w:rsid w:val="006C79DC"/>
    <w:rsid w:val="006C7F2D"/>
    <w:rsid w:val="006C7F83"/>
    <w:rsid w:val="006D021E"/>
    <w:rsid w:val="006D03DA"/>
    <w:rsid w:val="006D16F1"/>
    <w:rsid w:val="006D179E"/>
    <w:rsid w:val="006D186F"/>
    <w:rsid w:val="006D1922"/>
    <w:rsid w:val="006D1C39"/>
    <w:rsid w:val="006D1E35"/>
    <w:rsid w:val="006D2040"/>
    <w:rsid w:val="006D21BE"/>
    <w:rsid w:val="006D227A"/>
    <w:rsid w:val="006D22C8"/>
    <w:rsid w:val="006D2321"/>
    <w:rsid w:val="006D2491"/>
    <w:rsid w:val="006D24A2"/>
    <w:rsid w:val="006D2755"/>
    <w:rsid w:val="006D2777"/>
    <w:rsid w:val="006D280F"/>
    <w:rsid w:val="006D28E4"/>
    <w:rsid w:val="006D2B6B"/>
    <w:rsid w:val="006D2B86"/>
    <w:rsid w:val="006D335B"/>
    <w:rsid w:val="006D33C4"/>
    <w:rsid w:val="006D3CE7"/>
    <w:rsid w:val="006D3F2F"/>
    <w:rsid w:val="006D3F39"/>
    <w:rsid w:val="006D42CD"/>
    <w:rsid w:val="006D43D9"/>
    <w:rsid w:val="006D452D"/>
    <w:rsid w:val="006D4781"/>
    <w:rsid w:val="006D4A09"/>
    <w:rsid w:val="006D4A8A"/>
    <w:rsid w:val="006D4B46"/>
    <w:rsid w:val="006D4C22"/>
    <w:rsid w:val="006D546B"/>
    <w:rsid w:val="006D54A9"/>
    <w:rsid w:val="006D5711"/>
    <w:rsid w:val="006D5A87"/>
    <w:rsid w:val="006D5D16"/>
    <w:rsid w:val="006D5D95"/>
    <w:rsid w:val="006D60EF"/>
    <w:rsid w:val="006D6782"/>
    <w:rsid w:val="006D6865"/>
    <w:rsid w:val="006D6AD9"/>
    <w:rsid w:val="006D6ADD"/>
    <w:rsid w:val="006D7141"/>
    <w:rsid w:val="006D7283"/>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0FF5"/>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3D76"/>
    <w:rsid w:val="006E411F"/>
    <w:rsid w:val="006E47B6"/>
    <w:rsid w:val="006E49F2"/>
    <w:rsid w:val="006E4CD8"/>
    <w:rsid w:val="006E51FC"/>
    <w:rsid w:val="006E5409"/>
    <w:rsid w:val="006E56C1"/>
    <w:rsid w:val="006E5708"/>
    <w:rsid w:val="006E58AB"/>
    <w:rsid w:val="006E58B6"/>
    <w:rsid w:val="006E59AF"/>
    <w:rsid w:val="006E5EDD"/>
    <w:rsid w:val="006E5FE5"/>
    <w:rsid w:val="006E60E7"/>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5E4"/>
    <w:rsid w:val="006F08BA"/>
    <w:rsid w:val="006F0F05"/>
    <w:rsid w:val="006F0FC0"/>
    <w:rsid w:val="006F10BD"/>
    <w:rsid w:val="006F11AA"/>
    <w:rsid w:val="006F1288"/>
    <w:rsid w:val="006F12D2"/>
    <w:rsid w:val="006F1737"/>
    <w:rsid w:val="006F17AA"/>
    <w:rsid w:val="006F19CC"/>
    <w:rsid w:val="006F1A2B"/>
    <w:rsid w:val="006F1B39"/>
    <w:rsid w:val="006F1BD4"/>
    <w:rsid w:val="006F1DFC"/>
    <w:rsid w:val="006F1E59"/>
    <w:rsid w:val="006F1F96"/>
    <w:rsid w:val="006F21CD"/>
    <w:rsid w:val="006F224D"/>
    <w:rsid w:val="006F234F"/>
    <w:rsid w:val="006F26DD"/>
    <w:rsid w:val="006F2B95"/>
    <w:rsid w:val="006F2ECD"/>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1F"/>
    <w:rsid w:val="006F4BAA"/>
    <w:rsid w:val="006F4D00"/>
    <w:rsid w:val="006F4DD9"/>
    <w:rsid w:val="006F54ED"/>
    <w:rsid w:val="006F554B"/>
    <w:rsid w:val="006F56C2"/>
    <w:rsid w:val="006F58DB"/>
    <w:rsid w:val="006F59A0"/>
    <w:rsid w:val="006F5E0B"/>
    <w:rsid w:val="006F5EA0"/>
    <w:rsid w:val="006F6154"/>
    <w:rsid w:val="006F6299"/>
    <w:rsid w:val="006F62AE"/>
    <w:rsid w:val="006F6360"/>
    <w:rsid w:val="006F63CA"/>
    <w:rsid w:val="006F6601"/>
    <w:rsid w:val="006F681A"/>
    <w:rsid w:val="006F69BE"/>
    <w:rsid w:val="006F6A50"/>
    <w:rsid w:val="006F6B2F"/>
    <w:rsid w:val="006F6BED"/>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6F7F76"/>
    <w:rsid w:val="00700237"/>
    <w:rsid w:val="00700ACF"/>
    <w:rsid w:val="00700C5F"/>
    <w:rsid w:val="00700C68"/>
    <w:rsid w:val="00700F1E"/>
    <w:rsid w:val="007010F1"/>
    <w:rsid w:val="00701174"/>
    <w:rsid w:val="007012A6"/>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642"/>
    <w:rsid w:val="007036B5"/>
    <w:rsid w:val="00703A06"/>
    <w:rsid w:val="00703A0F"/>
    <w:rsid w:val="00703A4A"/>
    <w:rsid w:val="00703BE3"/>
    <w:rsid w:val="00703D2A"/>
    <w:rsid w:val="00703EFA"/>
    <w:rsid w:val="00703FEA"/>
    <w:rsid w:val="007040FA"/>
    <w:rsid w:val="00704114"/>
    <w:rsid w:val="00704185"/>
    <w:rsid w:val="00704464"/>
    <w:rsid w:val="00704469"/>
    <w:rsid w:val="00704A48"/>
    <w:rsid w:val="00704CBB"/>
    <w:rsid w:val="00704D99"/>
    <w:rsid w:val="00704FAF"/>
    <w:rsid w:val="007050E0"/>
    <w:rsid w:val="0070511A"/>
    <w:rsid w:val="00705211"/>
    <w:rsid w:val="0070528E"/>
    <w:rsid w:val="0070547B"/>
    <w:rsid w:val="007055AA"/>
    <w:rsid w:val="007055EF"/>
    <w:rsid w:val="007057CA"/>
    <w:rsid w:val="007058AB"/>
    <w:rsid w:val="0070593B"/>
    <w:rsid w:val="00705A89"/>
    <w:rsid w:val="00705AB7"/>
    <w:rsid w:val="00705C31"/>
    <w:rsid w:val="00705DE2"/>
    <w:rsid w:val="00705FFE"/>
    <w:rsid w:val="00706A4E"/>
    <w:rsid w:val="00706AA0"/>
    <w:rsid w:val="00706BAA"/>
    <w:rsid w:val="007076ED"/>
    <w:rsid w:val="00707740"/>
    <w:rsid w:val="00707945"/>
    <w:rsid w:val="00707CFC"/>
    <w:rsid w:val="00707D24"/>
    <w:rsid w:val="00707E0F"/>
    <w:rsid w:val="00707FC6"/>
    <w:rsid w:val="0071023B"/>
    <w:rsid w:val="00710512"/>
    <w:rsid w:val="00710523"/>
    <w:rsid w:val="00710851"/>
    <w:rsid w:val="007108E7"/>
    <w:rsid w:val="00710916"/>
    <w:rsid w:val="00711060"/>
    <w:rsid w:val="00711155"/>
    <w:rsid w:val="0071116C"/>
    <w:rsid w:val="00711419"/>
    <w:rsid w:val="00711440"/>
    <w:rsid w:val="00711543"/>
    <w:rsid w:val="007118B9"/>
    <w:rsid w:val="00711B94"/>
    <w:rsid w:val="00711CBD"/>
    <w:rsid w:val="00711F34"/>
    <w:rsid w:val="00711F74"/>
    <w:rsid w:val="00711FBC"/>
    <w:rsid w:val="00711FEC"/>
    <w:rsid w:val="00712013"/>
    <w:rsid w:val="00712174"/>
    <w:rsid w:val="00712248"/>
    <w:rsid w:val="00712458"/>
    <w:rsid w:val="0071266C"/>
    <w:rsid w:val="00712850"/>
    <w:rsid w:val="0071288C"/>
    <w:rsid w:val="007128F3"/>
    <w:rsid w:val="00712D17"/>
    <w:rsid w:val="00712D82"/>
    <w:rsid w:val="00712FC6"/>
    <w:rsid w:val="00713165"/>
    <w:rsid w:val="0071373C"/>
    <w:rsid w:val="00713D36"/>
    <w:rsid w:val="00713FCD"/>
    <w:rsid w:val="0071413D"/>
    <w:rsid w:val="007143B1"/>
    <w:rsid w:val="007144C1"/>
    <w:rsid w:val="0071452C"/>
    <w:rsid w:val="0071452F"/>
    <w:rsid w:val="00714967"/>
    <w:rsid w:val="00714AA6"/>
    <w:rsid w:val="00714B99"/>
    <w:rsid w:val="00714CC2"/>
    <w:rsid w:val="00714FA9"/>
    <w:rsid w:val="00714FB0"/>
    <w:rsid w:val="00714FDF"/>
    <w:rsid w:val="00714FED"/>
    <w:rsid w:val="007150CA"/>
    <w:rsid w:val="007153DA"/>
    <w:rsid w:val="00715965"/>
    <w:rsid w:val="007159A6"/>
    <w:rsid w:val="00715BFB"/>
    <w:rsid w:val="00715C34"/>
    <w:rsid w:val="00715D90"/>
    <w:rsid w:val="0071615B"/>
    <w:rsid w:val="0071650C"/>
    <w:rsid w:val="0071659A"/>
    <w:rsid w:val="0071660E"/>
    <w:rsid w:val="00716897"/>
    <w:rsid w:val="0071699A"/>
    <w:rsid w:val="00716A5C"/>
    <w:rsid w:val="00716B0C"/>
    <w:rsid w:val="00716D8E"/>
    <w:rsid w:val="00716DA6"/>
    <w:rsid w:val="00716DCA"/>
    <w:rsid w:val="00716E4D"/>
    <w:rsid w:val="00716E6F"/>
    <w:rsid w:val="007174C6"/>
    <w:rsid w:val="0071761A"/>
    <w:rsid w:val="007176C7"/>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473"/>
    <w:rsid w:val="0072150D"/>
    <w:rsid w:val="007216C5"/>
    <w:rsid w:val="00721A46"/>
    <w:rsid w:val="00721C1B"/>
    <w:rsid w:val="00721D9F"/>
    <w:rsid w:val="00721F9F"/>
    <w:rsid w:val="0072208C"/>
    <w:rsid w:val="0072220A"/>
    <w:rsid w:val="0072249E"/>
    <w:rsid w:val="00722573"/>
    <w:rsid w:val="00722A16"/>
    <w:rsid w:val="00722C37"/>
    <w:rsid w:val="00722C5C"/>
    <w:rsid w:val="00723016"/>
    <w:rsid w:val="00723304"/>
    <w:rsid w:val="007233E7"/>
    <w:rsid w:val="00723C9B"/>
    <w:rsid w:val="00723DCC"/>
    <w:rsid w:val="00723E3D"/>
    <w:rsid w:val="00723F06"/>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C17"/>
    <w:rsid w:val="00727E48"/>
    <w:rsid w:val="007302DA"/>
    <w:rsid w:val="007304FA"/>
    <w:rsid w:val="00730744"/>
    <w:rsid w:val="00730A00"/>
    <w:rsid w:val="00730CDA"/>
    <w:rsid w:val="00730EAC"/>
    <w:rsid w:val="00730FA7"/>
    <w:rsid w:val="007313E0"/>
    <w:rsid w:val="007315C5"/>
    <w:rsid w:val="00731AF9"/>
    <w:rsid w:val="00731CA1"/>
    <w:rsid w:val="00731D10"/>
    <w:rsid w:val="00731DA9"/>
    <w:rsid w:val="00731EC8"/>
    <w:rsid w:val="00731FA7"/>
    <w:rsid w:val="00731FB0"/>
    <w:rsid w:val="007323F4"/>
    <w:rsid w:val="00732670"/>
    <w:rsid w:val="00732E23"/>
    <w:rsid w:val="00732F00"/>
    <w:rsid w:val="00732FAD"/>
    <w:rsid w:val="0073309C"/>
    <w:rsid w:val="00733752"/>
    <w:rsid w:val="0073382C"/>
    <w:rsid w:val="00733882"/>
    <w:rsid w:val="007338C2"/>
    <w:rsid w:val="007339AE"/>
    <w:rsid w:val="00733B12"/>
    <w:rsid w:val="00733CDB"/>
    <w:rsid w:val="00733CED"/>
    <w:rsid w:val="007343A6"/>
    <w:rsid w:val="00734424"/>
    <w:rsid w:val="007344FA"/>
    <w:rsid w:val="007345E5"/>
    <w:rsid w:val="007347DF"/>
    <w:rsid w:val="007347FD"/>
    <w:rsid w:val="00734AA4"/>
    <w:rsid w:val="00734B6D"/>
    <w:rsid w:val="00734DD2"/>
    <w:rsid w:val="00734F5E"/>
    <w:rsid w:val="007350BB"/>
    <w:rsid w:val="00735379"/>
    <w:rsid w:val="0073546D"/>
    <w:rsid w:val="007354A9"/>
    <w:rsid w:val="007354FC"/>
    <w:rsid w:val="007357CE"/>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767"/>
    <w:rsid w:val="007377FD"/>
    <w:rsid w:val="007379A7"/>
    <w:rsid w:val="007379F5"/>
    <w:rsid w:val="00737CB1"/>
    <w:rsid w:val="00737EF2"/>
    <w:rsid w:val="00740202"/>
    <w:rsid w:val="007402B1"/>
    <w:rsid w:val="007402C1"/>
    <w:rsid w:val="00740370"/>
    <w:rsid w:val="007405CA"/>
    <w:rsid w:val="007407AF"/>
    <w:rsid w:val="00740EA1"/>
    <w:rsid w:val="007411FF"/>
    <w:rsid w:val="00741434"/>
    <w:rsid w:val="00741927"/>
    <w:rsid w:val="0074192E"/>
    <w:rsid w:val="00741A05"/>
    <w:rsid w:val="00741B21"/>
    <w:rsid w:val="00741E15"/>
    <w:rsid w:val="00741F43"/>
    <w:rsid w:val="00742095"/>
    <w:rsid w:val="00742098"/>
    <w:rsid w:val="00742403"/>
    <w:rsid w:val="00742452"/>
    <w:rsid w:val="00742462"/>
    <w:rsid w:val="0074266A"/>
    <w:rsid w:val="007429C8"/>
    <w:rsid w:val="007429E8"/>
    <w:rsid w:val="00742B3F"/>
    <w:rsid w:val="00742FC5"/>
    <w:rsid w:val="00742FDB"/>
    <w:rsid w:val="007431DE"/>
    <w:rsid w:val="007438B7"/>
    <w:rsid w:val="00743A7F"/>
    <w:rsid w:val="00743AFE"/>
    <w:rsid w:val="00743D3D"/>
    <w:rsid w:val="00743D6D"/>
    <w:rsid w:val="00743EEC"/>
    <w:rsid w:val="00743F96"/>
    <w:rsid w:val="00744292"/>
    <w:rsid w:val="00744372"/>
    <w:rsid w:val="007443C9"/>
    <w:rsid w:val="00744563"/>
    <w:rsid w:val="00744632"/>
    <w:rsid w:val="00744883"/>
    <w:rsid w:val="007448A1"/>
    <w:rsid w:val="00744B42"/>
    <w:rsid w:val="00744C8B"/>
    <w:rsid w:val="00744D12"/>
    <w:rsid w:val="007452F4"/>
    <w:rsid w:val="00745A5D"/>
    <w:rsid w:val="00745B8A"/>
    <w:rsid w:val="00745DA0"/>
    <w:rsid w:val="00745E2D"/>
    <w:rsid w:val="00745E47"/>
    <w:rsid w:val="0074631A"/>
    <w:rsid w:val="00746562"/>
    <w:rsid w:val="00746594"/>
    <w:rsid w:val="00746B1D"/>
    <w:rsid w:val="00746C06"/>
    <w:rsid w:val="00747099"/>
    <w:rsid w:val="007470BB"/>
    <w:rsid w:val="00747341"/>
    <w:rsid w:val="007474D1"/>
    <w:rsid w:val="00747816"/>
    <w:rsid w:val="00747A4B"/>
    <w:rsid w:val="00747B71"/>
    <w:rsid w:val="00747F9F"/>
    <w:rsid w:val="00747FB4"/>
    <w:rsid w:val="00750177"/>
    <w:rsid w:val="0075019F"/>
    <w:rsid w:val="0075031B"/>
    <w:rsid w:val="00750335"/>
    <w:rsid w:val="0075067F"/>
    <w:rsid w:val="0075074E"/>
    <w:rsid w:val="00750AFF"/>
    <w:rsid w:val="00750CE9"/>
    <w:rsid w:val="00750D5B"/>
    <w:rsid w:val="00750D81"/>
    <w:rsid w:val="0075115C"/>
    <w:rsid w:val="007512D5"/>
    <w:rsid w:val="00751511"/>
    <w:rsid w:val="007516F4"/>
    <w:rsid w:val="00751702"/>
    <w:rsid w:val="00751AC2"/>
    <w:rsid w:val="00751B94"/>
    <w:rsid w:val="00751DF8"/>
    <w:rsid w:val="00752108"/>
    <w:rsid w:val="007521BD"/>
    <w:rsid w:val="007521DA"/>
    <w:rsid w:val="00752477"/>
    <w:rsid w:val="007526A1"/>
    <w:rsid w:val="0075277E"/>
    <w:rsid w:val="00752AE2"/>
    <w:rsid w:val="00752CED"/>
    <w:rsid w:val="00752F2B"/>
    <w:rsid w:val="00752FDD"/>
    <w:rsid w:val="00752FE4"/>
    <w:rsid w:val="00753087"/>
    <w:rsid w:val="007532ED"/>
    <w:rsid w:val="00753476"/>
    <w:rsid w:val="0075349E"/>
    <w:rsid w:val="007536AE"/>
    <w:rsid w:val="007536C1"/>
    <w:rsid w:val="0075374C"/>
    <w:rsid w:val="0075377C"/>
    <w:rsid w:val="00753971"/>
    <w:rsid w:val="00753981"/>
    <w:rsid w:val="00753C02"/>
    <w:rsid w:val="00753D07"/>
    <w:rsid w:val="00753E22"/>
    <w:rsid w:val="0075401A"/>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EC"/>
    <w:rsid w:val="0075635F"/>
    <w:rsid w:val="007563AA"/>
    <w:rsid w:val="00756513"/>
    <w:rsid w:val="00756826"/>
    <w:rsid w:val="00756C29"/>
    <w:rsid w:val="00756EFE"/>
    <w:rsid w:val="00756F4C"/>
    <w:rsid w:val="00757554"/>
    <w:rsid w:val="0075769C"/>
    <w:rsid w:val="00757A77"/>
    <w:rsid w:val="00760008"/>
    <w:rsid w:val="0076017C"/>
    <w:rsid w:val="00760204"/>
    <w:rsid w:val="007604A3"/>
    <w:rsid w:val="007606A3"/>
    <w:rsid w:val="007607DC"/>
    <w:rsid w:val="00760BF4"/>
    <w:rsid w:val="00760D22"/>
    <w:rsid w:val="00761082"/>
    <w:rsid w:val="00761141"/>
    <w:rsid w:val="00761C6D"/>
    <w:rsid w:val="00761C91"/>
    <w:rsid w:val="00761E75"/>
    <w:rsid w:val="00761EE6"/>
    <w:rsid w:val="00762280"/>
    <w:rsid w:val="00762365"/>
    <w:rsid w:val="0076265B"/>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C2E"/>
    <w:rsid w:val="00765FC8"/>
    <w:rsid w:val="007662A8"/>
    <w:rsid w:val="00766357"/>
    <w:rsid w:val="00766660"/>
    <w:rsid w:val="00766946"/>
    <w:rsid w:val="007669F8"/>
    <w:rsid w:val="00766AA7"/>
    <w:rsid w:val="00766BE5"/>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2D"/>
    <w:rsid w:val="00770CEA"/>
    <w:rsid w:val="00770D5F"/>
    <w:rsid w:val="00770DED"/>
    <w:rsid w:val="00770F95"/>
    <w:rsid w:val="0077130D"/>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721"/>
    <w:rsid w:val="007749B8"/>
    <w:rsid w:val="00774C87"/>
    <w:rsid w:val="007750F6"/>
    <w:rsid w:val="0077511B"/>
    <w:rsid w:val="00775192"/>
    <w:rsid w:val="00775395"/>
    <w:rsid w:val="007755EA"/>
    <w:rsid w:val="0077570D"/>
    <w:rsid w:val="00775860"/>
    <w:rsid w:val="00775C13"/>
    <w:rsid w:val="00775F34"/>
    <w:rsid w:val="00776001"/>
    <w:rsid w:val="007760A6"/>
    <w:rsid w:val="007761B4"/>
    <w:rsid w:val="00776269"/>
    <w:rsid w:val="00776458"/>
    <w:rsid w:val="00776717"/>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7F2"/>
    <w:rsid w:val="00780B82"/>
    <w:rsid w:val="00780C45"/>
    <w:rsid w:val="00780DC4"/>
    <w:rsid w:val="00780E00"/>
    <w:rsid w:val="0078109D"/>
    <w:rsid w:val="007814B6"/>
    <w:rsid w:val="007816F1"/>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1E9"/>
    <w:rsid w:val="00783646"/>
    <w:rsid w:val="0078368A"/>
    <w:rsid w:val="00783AC2"/>
    <w:rsid w:val="00783CF8"/>
    <w:rsid w:val="00783EA5"/>
    <w:rsid w:val="00784053"/>
    <w:rsid w:val="0078433D"/>
    <w:rsid w:val="00784463"/>
    <w:rsid w:val="007845D1"/>
    <w:rsid w:val="007846D5"/>
    <w:rsid w:val="00784773"/>
    <w:rsid w:val="00784790"/>
    <w:rsid w:val="00784D22"/>
    <w:rsid w:val="00785092"/>
    <w:rsid w:val="007850FE"/>
    <w:rsid w:val="00785132"/>
    <w:rsid w:val="007852B4"/>
    <w:rsid w:val="00785306"/>
    <w:rsid w:val="007853C5"/>
    <w:rsid w:val="007855E5"/>
    <w:rsid w:val="00785723"/>
    <w:rsid w:val="007859DA"/>
    <w:rsid w:val="00785C52"/>
    <w:rsid w:val="00785D01"/>
    <w:rsid w:val="00785E7D"/>
    <w:rsid w:val="007860C3"/>
    <w:rsid w:val="00786A94"/>
    <w:rsid w:val="00786E53"/>
    <w:rsid w:val="00787078"/>
    <w:rsid w:val="007872B8"/>
    <w:rsid w:val="0078734B"/>
    <w:rsid w:val="007873B4"/>
    <w:rsid w:val="007874B5"/>
    <w:rsid w:val="007874D1"/>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0AF"/>
    <w:rsid w:val="0079125A"/>
    <w:rsid w:val="0079158C"/>
    <w:rsid w:val="00791680"/>
    <w:rsid w:val="00791CF4"/>
    <w:rsid w:val="00791EC3"/>
    <w:rsid w:val="00791ED0"/>
    <w:rsid w:val="00791F8B"/>
    <w:rsid w:val="00792281"/>
    <w:rsid w:val="00792368"/>
    <w:rsid w:val="00792635"/>
    <w:rsid w:val="007928B8"/>
    <w:rsid w:val="0079298F"/>
    <w:rsid w:val="00792D25"/>
    <w:rsid w:val="00792DA0"/>
    <w:rsid w:val="00792E48"/>
    <w:rsid w:val="00792F06"/>
    <w:rsid w:val="00793111"/>
    <w:rsid w:val="00793270"/>
    <w:rsid w:val="00793391"/>
    <w:rsid w:val="007935DB"/>
    <w:rsid w:val="007936A3"/>
    <w:rsid w:val="007939DA"/>
    <w:rsid w:val="00793BFF"/>
    <w:rsid w:val="00793C96"/>
    <w:rsid w:val="00793CAD"/>
    <w:rsid w:val="00793E2B"/>
    <w:rsid w:val="00793F2A"/>
    <w:rsid w:val="0079409D"/>
    <w:rsid w:val="007940CF"/>
    <w:rsid w:val="00794116"/>
    <w:rsid w:val="0079416C"/>
    <w:rsid w:val="00794270"/>
    <w:rsid w:val="007942DD"/>
    <w:rsid w:val="00794372"/>
    <w:rsid w:val="007943E4"/>
    <w:rsid w:val="00794508"/>
    <w:rsid w:val="00794598"/>
    <w:rsid w:val="007949A0"/>
    <w:rsid w:val="00794AD1"/>
    <w:rsid w:val="00794B5D"/>
    <w:rsid w:val="00794D52"/>
    <w:rsid w:val="00795425"/>
    <w:rsid w:val="0079559F"/>
    <w:rsid w:val="00795AF6"/>
    <w:rsid w:val="00795C89"/>
    <w:rsid w:val="00795CBA"/>
    <w:rsid w:val="00795DCC"/>
    <w:rsid w:val="00795E9F"/>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43"/>
    <w:rsid w:val="007979A6"/>
    <w:rsid w:val="00797B4B"/>
    <w:rsid w:val="00797DFA"/>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05"/>
    <w:rsid w:val="007A18CD"/>
    <w:rsid w:val="007A25B9"/>
    <w:rsid w:val="007A2624"/>
    <w:rsid w:val="007A26DE"/>
    <w:rsid w:val="007A2846"/>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27"/>
    <w:rsid w:val="007A4CA0"/>
    <w:rsid w:val="007A4CD7"/>
    <w:rsid w:val="007A4D83"/>
    <w:rsid w:val="007A4E56"/>
    <w:rsid w:val="007A4FF6"/>
    <w:rsid w:val="007A522E"/>
    <w:rsid w:val="007A52A8"/>
    <w:rsid w:val="007A5341"/>
    <w:rsid w:val="007A570F"/>
    <w:rsid w:val="007A5711"/>
    <w:rsid w:val="007A57ED"/>
    <w:rsid w:val="007A57F4"/>
    <w:rsid w:val="007A5816"/>
    <w:rsid w:val="007A58E5"/>
    <w:rsid w:val="007A59F7"/>
    <w:rsid w:val="007A5C72"/>
    <w:rsid w:val="007A5E5B"/>
    <w:rsid w:val="007A5E6E"/>
    <w:rsid w:val="007A60EA"/>
    <w:rsid w:val="007A60ED"/>
    <w:rsid w:val="007A662E"/>
    <w:rsid w:val="007A6916"/>
    <w:rsid w:val="007A69CB"/>
    <w:rsid w:val="007A6CBE"/>
    <w:rsid w:val="007A767F"/>
    <w:rsid w:val="007A79F9"/>
    <w:rsid w:val="007A7A76"/>
    <w:rsid w:val="007A7A98"/>
    <w:rsid w:val="007A7B1D"/>
    <w:rsid w:val="007A7EFF"/>
    <w:rsid w:val="007A7F33"/>
    <w:rsid w:val="007B0079"/>
    <w:rsid w:val="007B0405"/>
    <w:rsid w:val="007B044A"/>
    <w:rsid w:val="007B0582"/>
    <w:rsid w:val="007B05E4"/>
    <w:rsid w:val="007B0787"/>
    <w:rsid w:val="007B09FB"/>
    <w:rsid w:val="007B0AAD"/>
    <w:rsid w:val="007B0DEC"/>
    <w:rsid w:val="007B0F6B"/>
    <w:rsid w:val="007B10EE"/>
    <w:rsid w:val="007B11DA"/>
    <w:rsid w:val="007B173E"/>
    <w:rsid w:val="007B17A0"/>
    <w:rsid w:val="007B1C8B"/>
    <w:rsid w:val="007B1C98"/>
    <w:rsid w:val="007B1DF7"/>
    <w:rsid w:val="007B1F8C"/>
    <w:rsid w:val="007B1FE6"/>
    <w:rsid w:val="007B2199"/>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2D9"/>
    <w:rsid w:val="007B5407"/>
    <w:rsid w:val="007B57A5"/>
    <w:rsid w:val="007B5862"/>
    <w:rsid w:val="007B5B1B"/>
    <w:rsid w:val="007B5BBF"/>
    <w:rsid w:val="007B5EEF"/>
    <w:rsid w:val="007B5F4A"/>
    <w:rsid w:val="007B6146"/>
    <w:rsid w:val="007B63BB"/>
    <w:rsid w:val="007B6466"/>
    <w:rsid w:val="007B6606"/>
    <w:rsid w:val="007B666A"/>
    <w:rsid w:val="007B6722"/>
    <w:rsid w:val="007B6762"/>
    <w:rsid w:val="007B676A"/>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32"/>
    <w:rsid w:val="007B7EC8"/>
    <w:rsid w:val="007B7F64"/>
    <w:rsid w:val="007B7F7B"/>
    <w:rsid w:val="007B7FFD"/>
    <w:rsid w:val="007C010C"/>
    <w:rsid w:val="007C01FB"/>
    <w:rsid w:val="007C06A2"/>
    <w:rsid w:val="007C07FC"/>
    <w:rsid w:val="007C08CB"/>
    <w:rsid w:val="007C0B17"/>
    <w:rsid w:val="007C0EA0"/>
    <w:rsid w:val="007C0ECD"/>
    <w:rsid w:val="007C0F92"/>
    <w:rsid w:val="007C109C"/>
    <w:rsid w:val="007C1245"/>
    <w:rsid w:val="007C13FC"/>
    <w:rsid w:val="007C1603"/>
    <w:rsid w:val="007C166F"/>
    <w:rsid w:val="007C1712"/>
    <w:rsid w:val="007C17C3"/>
    <w:rsid w:val="007C19FC"/>
    <w:rsid w:val="007C1A33"/>
    <w:rsid w:val="007C1B37"/>
    <w:rsid w:val="007C1C2B"/>
    <w:rsid w:val="007C1CB9"/>
    <w:rsid w:val="007C1F2D"/>
    <w:rsid w:val="007C207E"/>
    <w:rsid w:val="007C21D5"/>
    <w:rsid w:val="007C2787"/>
    <w:rsid w:val="007C2860"/>
    <w:rsid w:val="007C2B08"/>
    <w:rsid w:val="007C2BC3"/>
    <w:rsid w:val="007C2E62"/>
    <w:rsid w:val="007C308C"/>
    <w:rsid w:val="007C337B"/>
    <w:rsid w:val="007C351D"/>
    <w:rsid w:val="007C35C7"/>
    <w:rsid w:val="007C3671"/>
    <w:rsid w:val="007C3905"/>
    <w:rsid w:val="007C3947"/>
    <w:rsid w:val="007C3948"/>
    <w:rsid w:val="007C397A"/>
    <w:rsid w:val="007C3B6C"/>
    <w:rsid w:val="007C3D7D"/>
    <w:rsid w:val="007C3EEA"/>
    <w:rsid w:val="007C3FBE"/>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D9C"/>
    <w:rsid w:val="007D0EF1"/>
    <w:rsid w:val="007D11E6"/>
    <w:rsid w:val="007D11EA"/>
    <w:rsid w:val="007D1257"/>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176"/>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661"/>
    <w:rsid w:val="007D7A16"/>
    <w:rsid w:val="007D7BCA"/>
    <w:rsid w:val="007D7EA9"/>
    <w:rsid w:val="007D7F20"/>
    <w:rsid w:val="007E0029"/>
    <w:rsid w:val="007E0082"/>
    <w:rsid w:val="007E0290"/>
    <w:rsid w:val="007E044B"/>
    <w:rsid w:val="007E0571"/>
    <w:rsid w:val="007E0633"/>
    <w:rsid w:val="007E0BB8"/>
    <w:rsid w:val="007E0DB4"/>
    <w:rsid w:val="007E0EEC"/>
    <w:rsid w:val="007E14ED"/>
    <w:rsid w:val="007E16C8"/>
    <w:rsid w:val="007E18CE"/>
    <w:rsid w:val="007E1A17"/>
    <w:rsid w:val="007E1A56"/>
    <w:rsid w:val="007E1A5B"/>
    <w:rsid w:val="007E1D6E"/>
    <w:rsid w:val="007E1E83"/>
    <w:rsid w:val="007E22BF"/>
    <w:rsid w:val="007E23BE"/>
    <w:rsid w:val="007E24C9"/>
    <w:rsid w:val="007E29F8"/>
    <w:rsid w:val="007E2CB4"/>
    <w:rsid w:val="007E2F42"/>
    <w:rsid w:val="007E3100"/>
    <w:rsid w:val="007E3962"/>
    <w:rsid w:val="007E3A06"/>
    <w:rsid w:val="007E3A95"/>
    <w:rsid w:val="007E3B33"/>
    <w:rsid w:val="007E3BCD"/>
    <w:rsid w:val="007E3C4F"/>
    <w:rsid w:val="007E3C83"/>
    <w:rsid w:val="007E3DF6"/>
    <w:rsid w:val="007E3FB4"/>
    <w:rsid w:val="007E4021"/>
    <w:rsid w:val="007E415B"/>
    <w:rsid w:val="007E4172"/>
    <w:rsid w:val="007E4179"/>
    <w:rsid w:val="007E42CA"/>
    <w:rsid w:val="007E4314"/>
    <w:rsid w:val="007E436F"/>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45E"/>
    <w:rsid w:val="007E746D"/>
    <w:rsid w:val="007E75A5"/>
    <w:rsid w:val="007E7655"/>
    <w:rsid w:val="007E7755"/>
    <w:rsid w:val="007E7A36"/>
    <w:rsid w:val="007E7AA7"/>
    <w:rsid w:val="007E7D5C"/>
    <w:rsid w:val="007E7DF8"/>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304B"/>
    <w:rsid w:val="007F3579"/>
    <w:rsid w:val="007F35D5"/>
    <w:rsid w:val="007F39CE"/>
    <w:rsid w:val="007F3AA3"/>
    <w:rsid w:val="007F3ACC"/>
    <w:rsid w:val="007F3B51"/>
    <w:rsid w:val="007F3DC9"/>
    <w:rsid w:val="007F4814"/>
    <w:rsid w:val="007F482C"/>
    <w:rsid w:val="007F4B39"/>
    <w:rsid w:val="007F4C70"/>
    <w:rsid w:val="007F545C"/>
    <w:rsid w:val="007F5E32"/>
    <w:rsid w:val="007F5FBB"/>
    <w:rsid w:val="007F6065"/>
    <w:rsid w:val="007F60DB"/>
    <w:rsid w:val="007F664B"/>
    <w:rsid w:val="007F6705"/>
    <w:rsid w:val="007F6AB2"/>
    <w:rsid w:val="007F6B2E"/>
    <w:rsid w:val="007F6D15"/>
    <w:rsid w:val="007F6E98"/>
    <w:rsid w:val="007F6F3A"/>
    <w:rsid w:val="007F709B"/>
    <w:rsid w:val="007F70AB"/>
    <w:rsid w:val="007F7256"/>
    <w:rsid w:val="007F7296"/>
    <w:rsid w:val="007F72F6"/>
    <w:rsid w:val="007F7AE2"/>
    <w:rsid w:val="007F7BB2"/>
    <w:rsid w:val="007F7C7E"/>
    <w:rsid w:val="007F7F56"/>
    <w:rsid w:val="007F7F9A"/>
    <w:rsid w:val="00800041"/>
    <w:rsid w:val="0080016C"/>
    <w:rsid w:val="008003E2"/>
    <w:rsid w:val="00800455"/>
    <w:rsid w:val="008006E0"/>
    <w:rsid w:val="00800A63"/>
    <w:rsid w:val="00800C82"/>
    <w:rsid w:val="00800D8A"/>
    <w:rsid w:val="00800DC9"/>
    <w:rsid w:val="00800DDD"/>
    <w:rsid w:val="008012C4"/>
    <w:rsid w:val="008012E0"/>
    <w:rsid w:val="008013E6"/>
    <w:rsid w:val="0080147F"/>
    <w:rsid w:val="008014A9"/>
    <w:rsid w:val="00801582"/>
    <w:rsid w:val="00801939"/>
    <w:rsid w:val="00801A7C"/>
    <w:rsid w:val="00801C27"/>
    <w:rsid w:val="00801DDF"/>
    <w:rsid w:val="00802295"/>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BE"/>
    <w:rsid w:val="00805C89"/>
    <w:rsid w:val="00805EB6"/>
    <w:rsid w:val="00805F3B"/>
    <w:rsid w:val="00805FF6"/>
    <w:rsid w:val="008060C6"/>
    <w:rsid w:val="0080617E"/>
    <w:rsid w:val="00806209"/>
    <w:rsid w:val="008062B3"/>
    <w:rsid w:val="008062DB"/>
    <w:rsid w:val="00806302"/>
    <w:rsid w:val="00806636"/>
    <w:rsid w:val="00806C7B"/>
    <w:rsid w:val="00806C88"/>
    <w:rsid w:val="00806D81"/>
    <w:rsid w:val="00806FE4"/>
    <w:rsid w:val="0080708D"/>
    <w:rsid w:val="00807335"/>
    <w:rsid w:val="00807393"/>
    <w:rsid w:val="0080782E"/>
    <w:rsid w:val="00807917"/>
    <w:rsid w:val="00807966"/>
    <w:rsid w:val="00807CAB"/>
    <w:rsid w:val="00807DAF"/>
    <w:rsid w:val="0081007A"/>
    <w:rsid w:val="00810E18"/>
    <w:rsid w:val="00810ED7"/>
    <w:rsid w:val="00810F3A"/>
    <w:rsid w:val="0081101D"/>
    <w:rsid w:val="00811020"/>
    <w:rsid w:val="00811152"/>
    <w:rsid w:val="008111ED"/>
    <w:rsid w:val="008113FE"/>
    <w:rsid w:val="00811684"/>
    <w:rsid w:val="00811690"/>
    <w:rsid w:val="00811752"/>
    <w:rsid w:val="008117D5"/>
    <w:rsid w:val="0081190D"/>
    <w:rsid w:val="00811BF2"/>
    <w:rsid w:val="00811C09"/>
    <w:rsid w:val="00811DB6"/>
    <w:rsid w:val="008120FA"/>
    <w:rsid w:val="00812434"/>
    <w:rsid w:val="00812523"/>
    <w:rsid w:val="008125B9"/>
    <w:rsid w:val="008126ED"/>
    <w:rsid w:val="008129CD"/>
    <w:rsid w:val="00812D66"/>
    <w:rsid w:val="00812F56"/>
    <w:rsid w:val="00813002"/>
    <w:rsid w:val="008131EF"/>
    <w:rsid w:val="00813254"/>
    <w:rsid w:val="0081335D"/>
    <w:rsid w:val="0081340D"/>
    <w:rsid w:val="0081341A"/>
    <w:rsid w:val="00813691"/>
    <w:rsid w:val="00813D67"/>
    <w:rsid w:val="00813DD5"/>
    <w:rsid w:val="00813E76"/>
    <w:rsid w:val="00813ED0"/>
    <w:rsid w:val="008141E4"/>
    <w:rsid w:val="00814332"/>
    <w:rsid w:val="0081435D"/>
    <w:rsid w:val="0081437A"/>
    <w:rsid w:val="008143CB"/>
    <w:rsid w:val="00814405"/>
    <w:rsid w:val="00814545"/>
    <w:rsid w:val="0081485B"/>
    <w:rsid w:val="008149BE"/>
    <w:rsid w:val="00814A69"/>
    <w:rsid w:val="00814AB3"/>
    <w:rsid w:val="00814CC0"/>
    <w:rsid w:val="00815173"/>
    <w:rsid w:val="008151F2"/>
    <w:rsid w:val="0081523C"/>
    <w:rsid w:val="0081527D"/>
    <w:rsid w:val="008153AE"/>
    <w:rsid w:val="00815598"/>
    <w:rsid w:val="008157AD"/>
    <w:rsid w:val="008157CE"/>
    <w:rsid w:val="00815A26"/>
    <w:rsid w:val="00815A74"/>
    <w:rsid w:val="00815AFD"/>
    <w:rsid w:val="00815D4A"/>
    <w:rsid w:val="00816896"/>
    <w:rsid w:val="00816B8E"/>
    <w:rsid w:val="00816B9F"/>
    <w:rsid w:val="00816E5C"/>
    <w:rsid w:val="008171D3"/>
    <w:rsid w:val="0081720B"/>
    <w:rsid w:val="00817409"/>
    <w:rsid w:val="008177C4"/>
    <w:rsid w:val="00817906"/>
    <w:rsid w:val="0081791B"/>
    <w:rsid w:val="00817F29"/>
    <w:rsid w:val="0082052E"/>
    <w:rsid w:val="008205B8"/>
    <w:rsid w:val="008207F6"/>
    <w:rsid w:val="00820FAD"/>
    <w:rsid w:val="0082149F"/>
    <w:rsid w:val="00821622"/>
    <w:rsid w:val="008217E8"/>
    <w:rsid w:val="0082181C"/>
    <w:rsid w:val="00821B30"/>
    <w:rsid w:val="00821D0B"/>
    <w:rsid w:val="0082203E"/>
    <w:rsid w:val="008223F1"/>
    <w:rsid w:val="0082252D"/>
    <w:rsid w:val="00822633"/>
    <w:rsid w:val="00822794"/>
    <w:rsid w:val="00822810"/>
    <w:rsid w:val="00822843"/>
    <w:rsid w:val="008229F4"/>
    <w:rsid w:val="00822B3F"/>
    <w:rsid w:val="00822B54"/>
    <w:rsid w:val="00822D19"/>
    <w:rsid w:val="00822D5A"/>
    <w:rsid w:val="00823024"/>
    <w:rsid w:val="00823291"/>
    <w:rsid w:val="00823618"/>
    <w:rsid w:val="008237B3"/>
    <w:rsid w:val="00823819"/>
    <w:rsid w:val="00823A00"/>
    <w:rsid w:val="00823A6E"/>
    <w:rsid w:val="00823DCC"/>
    <w:rsid w:val="00823EE2"/>
    <w:rsid w:val="00823F7A"/>
    <w:rsid w:val="008242A0"/>
    <w:rsid w:val="008242D2"/>
    <w:rsid w:val="00824498"/>
    <w:rsid w:val="00824790"/>
    <w:rsid w:val="00824A18"/>
    <w:rsid w:val="00824E9C"/>
    <w:rsid w:val="008253A3"/>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28"/>
    <w:rsid w:val="00827242"/>
    <w:rsid w:val="0082727B"/>
    <w:rsid w:val="008272DA"/>
    <w:rsid w:val="0082742B"/>
    <w:rsid w:val="0082747B"/>
    <w:rsid w:val="00827599"/>
    <w:rsid w:val="008278DC"/>
    <w:rsid w:val="00827941"/>
    <w:rsid w:val="00827988"/>
    <w:rsid w:val="00827C8E"/>
    <w:rsid w:val="00827D39"/>
    <w:rsid w:val="00827D70"/>
    <w:rsid w:val="00827DF7"/>
    <w:rsid w:val="00830366"/>
    <w:rsid w:val="008303A5"/>
    <w:rsid w:val="008303B6"/>
    <w:rsid w:val="0083069F"/>
    <w:rsid w:val="008306D9"/>
    <w:rsid w:val="0083072B"/>
    <w:rsid w:val="0083089B"/>
    <w:rsid w:val="00830A39"/>
    <w:rsid w:val="00830B42"/>
    <w:rsid w:val="00830C8F"/>
    <w:rsid w:val="00830CE7"/>
    <w:rsid w:val="0083110E"/>
    <w:rsid w:val="0083117C"/>
    <w:rsid w:val="0083159A"/>
    <w:rsid w:val="00831A8F"/>
    <w:rsid w:val="00831C33"/>
    <w:rsid w:val="00831CCB"/>
    <w:rsid w:val="00831CF6"/>
    <w:rsid w:val="00831D07"/>
    <w:rsid w:val="0083215F"/>
    <w:rsid w:val="00832237"/>
    <w:rsid w:val="008324D3"/>
    <w:rsid w:val="0083260C"/>
    <w:rsid w:val="008328B5"/>
    <w:rsid w:val="008328DF"/>
    <w:rsid w:val="00832A6D"/>
    <w:rsid w:val="008330ED"/>
    <w:rsid w:val="00833698"/>
    <w:rsid w:val="00833705"/>
    <w:rsid w:val="008337A1"/>
    <w:rsid w:val="0083382D"/>
    <w:rsid w:val="00833A2B"/>
    <w:rsid w:val="00833A87"/>
    <w:rsid w:val="00833C04"/>
    <w:rsid w:val="00833EC1"/>
    <w:rsid w:val="00834687"/>
    <w:rsid w:val="00834883"/>
    <w:rsid w:val="00834A62"/>
    <w:rsid w:val="00834C1F"/>
    <w:rsid w:val="00834D9D"/>
    <w:rsid w:val="00834EA4"/>
    <w:rsid w:val="00835754"/>
    <w:rsid w:val="0083592F"/>
    <w:rsid w:val="00835A3C"/>
    <w:rsid w:val="00835F85"/>
    <w:rsid w:val="00836066"/>
    <w:rsid w:val="00836104"/>
    <w:rsid w:val="0083619D"/>
    <w:rsid w:val="0083620A"/>
    <w:rsid w:val="00836478"/>
    <w:rsid w:val="00836757"/>
    <w:rsid w:val="0083677E"/>
    <w:rsid w:val="00836943"/>
    <w:rsid w:val="00836D2C"/>
    <w:rsid w:val="0084000D"/>
    <w:rsid w:val="00840019"/>
    <w:rsid w:val="008403DD"/>
    <w:rsid w:val="00840A02"/>
    <w:rsid w:val="00840A31"/>
    <w:rsid w:val="00840A3F"/>
    <w:rsid w:val="00840ACA"/>
    <w:rsid w:val="0084154C"/>
    <w:rsid w:val="0084165D"/>
    <w:rsid w:val="008416C7"/>
    <w:rsid w:val="0084170A"/>
    <w:rsid w:val="00841732"/>
    <w:rsid w:val="00841E16"/>
    <w:rsid w:val="00841F7B"/>
    <w:rsid w:val="008420F4"/>
    <w:rsid w:val="00842107"/>
    <w:rsid w:val="008421E4"/>
    <w:rsid w:val="008423E9"/>
    <w:rsid w:val="008423F5"/>
    <w:rsid w:val="0084270D"/>
    <w:rsid w:val="008427B1"/>
    <w:rsid w:val="008428C5"/>
    <w:rsid w:val="00842A2D"/>
    <w:rsid w:val="00842B12"/>
    <w:rsid w:val="00842BB0"/>
    <w:rsid w:val="00842C5F"/>
    <w:rsid w:val="00842F05"/>
    <w:rsid w:val="00842F4C"/>
    <w:rsid w:val="008430F3"/>
    <w:rsid w:val="0084315C"/>
    <w:rsid w:val="00843178"/>
    <w:rsid w:val="0084320D"/>
    <w:rsid w:val="0084333B"/>
    <w:rsid w:val="0084352A"/>
    <w:rsid w:val="0084357F"/>
    <w:rsid w:val="008436A1"/>
    <w:rsid w:val="00843820"/>
    <w:rsid w:val="0084386B"/>
    <w:rsid w:val="008438FF"/>
    <w:rsid w:val="00843B6A"/>
    <w:rsid w:val="00843BC6"/>
    <w:rsid w:val="0084408F"/>
    <w:rsid w:val="008441AB"/>
    <w:rsid w:val="00844251"/>
    <w:rsid w:val="00844578"/>
    <w:rsid w:val="008446C9"/>
    <w:rsid w:val="008449B0"/>
    <w:rsid w:val="00844D49"/>
    <w:rsid w:val="0084511E"/>
    <w:rsid w:val="0084512C"/>
    <w:rsid w:val="00845167"/>
    <w:rsid w:val="008452EC"/>
    <w:rsid w:val="008452FF"/>
    <w:rsid w:val="008453F6"/>
    <w:rsid w:val="00845418"/>
    <w:rsid w:val="00845497"/>
    <w:rsid w:val="00845531"/>
    <w:rsid w:val="00845538"/>
    <w:rsid w:val="00845541"/>
    <w:rsid w:val="008455BB"/>
    <w:rsid w:val="008456A8"/>
    <w:rsid w:val="0084596F"/>
    <w:rsid w:val="008459EE"/>
    <w:rsid w:val="00845BD8"/>
    <w:rsid w:val="00846500"/>
    <w:rsid w:val="0084658D"/>
    <w:rsid w:val="008465B9"/>
    <w:rsid w:val="008467FF"/>
    <w:rsid w:val="00846970"/>
    <w:rsid w:val="00846CC7"/>
    <w:rsid w:val="00846CD2"/>
    <w:rsid w:val="00847049"/>
    <w:rsid w:val="008470C1"/>
    <w:rsid w:val="008471A1"/>
    <w:rsid w:val="0084728B"/>
    <w:rsid w:val="0084749E"/>
    <w:rsid w:val="008474D9"/>
    <w:rsid w:val="008476AB"/>
    <w:rsid w:val="00847898"/>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ABA"/>
    <w:rsid w:val="00850B7F"/>
    <w:rsid w:val="00850C41"/>
    <w:rsid w:val="00850C71"/>
    <w:rsid w:val="00850D72"/>
    <w:rsid w:val="00850E79"/>
    <w:rsid w:val="00850EA7"/>
    <w:rsid w:val="00850F67"/>
    <w:rsid w:val="00851089"/>
    <w:rsid w:val="00851131"/>
    <w:rsid w:val="00851185"/>
    <w:rsid w:val="0085131B"/>
    <w:rsid w:val="0085138E"/>
    <w:rsid w:val="00851476"/>
    <w:rsid w:val="008516BF"/>
    <w:rsid w:val="00851737"/>
    <w:rsid w:val="00851A31"/>
    <w:rsid w:val="00851ABF"/>
    <w:rsid w:val="00851ED6"/>
    <w:rsid w:val="00851FA9"/>
    <w:rsid w:val="008520D7"/>
    <w:rsid w:val="0085210C"/>
    <w:rsid w:val="00852240"/>
    <w:rsid w:val="00852477"/>
    <w:rsid w:val="00852876"/>
    <w:rsid w:val="00852A2C"/>
    <w:rsid w:val="00852AEE"/>
    <w:rsid w:val="00852C10"/>
    <w:rsid w:val="00852D60"/>
    <w:rsid w:val="00853006"/>
    <w:rsid w:val="0085301F"/>
    <w:rsid w:val="00853098"/>
    <w:rsid w:val="00853204"/>
    <w:rsid w:val="008533F3"/>
    <w:rsid w:val="00853653"/>
    <w:rsid w:val="008536CB"/>
    <w:rsid w:val="00853713"/>
    <w:rsid w:val="0085392E"/>
    <w:rsid w:val="00853B5D"/>
    <w:rsid w:val="00853D5B"/>
    <w:rsid w:val="00853EC1"/>
    <w:rsid w:val="008543B4"/>
    <w:rsid w:val="00854436"/>
    <w:rsid w:val="00854B23"/>
    <w:rsid w:val="00854CED"/>
    <w:rsid w:val="00854E34"/>
    <w:rsid w:val="00854EA3"/>
    <w:rsid w:val="00854EB3"/>
    <w:rsid w:val="00854F3C"/>
    <w:rsid w:val="00855012"/>
    <w:rsid w:val="00855061"/>
    <w:rsid w:val="008550C4"/>
    <w:rsid w:val="008551FD"/>
    <w:rsid w:val="008552B9"/>
    <w:rsid w:val="00855400"/>
    <w:rsid w:val="00855437"/>
    <w:rsid w:val="0085549A"/>
    <w:rsid w:val="008555D7"/>
    <w:rsid w:val="008558CB"/>
    <w:rsid w:val="0085595C"/>
    <w:rsid w:val="00855AE0"/>
    <w:rsid w:val="00855AF6"/>
    <w:rsid w:val="00855B98"/>
    <w:rsid w:val="00855C9B"/>
    <w:rsid w:val="00855E4F"/>
    <w:rsid w:val="00855F4B"/>
    <w:rsid w:val="0085601B"/>
    <w:rsid w:val="008563B2"/>
    <w:rsid w:val="008563D7"/>
    <w:rsid w:val="00856411"/>
    <w:rsid w:val="0085647E"/>
    <w:rsid w:val="008564ED"/>
    <w:rsid w:val="00856802"/>
    <w:rsid w:val="008569BD"/>
    <w:rsid w:val="00856CCA"/>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BDE"/>
    <w:rsid w:val="00861E9F"/>
    <w:rsid w:val="00861F05"/>
    <w:rsid w:val="00862060"/>
    <w:rsid w:val="008620C1"/>
    <w:rsid w:val="008621F9"/>
    <w:rsid w:val="00862294"/>
    <w:rsid w:val="00862490"/>
    <w:rsid w:val="008626F4"/>
    <w:rsid w:val="00862788"/>
    <w:rsid w:val="008627E1"/>
    <w:rsid w:val="00862EB8"/>
    <w:rsid w:val="00862F19"/>
    <w:rsid w:val="0086300A"/>
    <w:rsid w:val="00863044"/>
    <w:rsid w:val="0086310D"/>
    <w:rsid w:val="008635B0"/>
    <w:rsid w:val="00863FDB"/>
    <w:rsid w:val="00864016"/>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5B3"/>
    <w:rsid w:val="00865895"/>
    <w:rsid w:val="00865AA0"/>
    <w:rsid w:val="00865B0E"/>
    <w:rsid w:val="00865B8B"/>
    <w:rsid w:val="00865C52"/>
    <w:rsid w:val="00865F36"/>
    <w:rsid w:val="008661B9"/>
    <w:rsid w:val="008665FF"/>
    <w:rsid w:val="00866AD5"/>
    <w:rsid w:val="00866D13"/>
    <w:rsid w:val="00867021"/>
    <w:rsid w:val="008670D1"/>
    <w:rsid w:val="00867117"/>
    <w:rsid w:val="00867128"/>
    <w:rsid w:val="008671CD"/>
    <w:rsid w:val="00867255"/>
    <w:rsid w:val="00867767"/>
    <w:rsid w:val="008677E0"/>
    <w:rsid w:val="008678CB"/>
    <w:rsid w:val="0086798E"/>
    <w:rsid w:val="00867A40"/>
    <w:rsid w:val="00867D47"/>
    <w:rsid w:val="00867F36"/>
    <w:rsid w:val="008704E1"/>
    <w:rsid w:val="0087090A"/>
    <w:rsid w:val="00870B0D"/>
    <w:rsid w:val="00870B5F"/>
    <w:rsid w:val="00870B87"/>
    <w:rsid w:val="00870CF4"/>
    <w:rsid w:val="00870DF9"/>
    <w:rsid w:val="00870F0D"/>
    <w:rsid w:val="008711D4"/>
    <w:rsid w:val="008714BE"/>
    <w:rsid w:val="008714E3"/>
    <w:rsid w:val="0087173A"/>
    <w:rsid w:val="00871A2F"/>
    <w:rsid w:val="00871AAF"/>
    <w:rsid w:val="00871BEA"/>
    <w:rsid w:val="00871D1E"/>
    <w:rsid w:val="00872311"/>
    <w:rsid w:val="00872341"/>
    <w:rsid w:val="008723FC"/>
    <w:rsid w:val="00872478"/>
    <w:rsid w:val="00872A32"/>
    <w:rsid w:val="00872C56"/>
    <w:rsid w:val="00872D1A"/>
    <w:rsid w:val="008732A3"/>
    <w:rsid w:val="008732C9"/>
    <w:rsid w:val="008733EB"/>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EC"/>
    <w:rsid w:val="00874BF5"/>
    <w:rsid w:val="00874D5A"/>
    <w:rsid w:val="00874D64"/>
    <w:rsid w:val="00874FEF"/>
    <w:rsid w:val="00875080"/>
    <w:rsid w:val="008751E6"/>
    <w:rsid w:val="008753E9"/>
    <w:rsid w:val="008755DF"/>
    <w:rsid w:val="00875850"/>
    <w:rsid w:val="008758CE"/>
    <w:rsid w:val="00875A95"/>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3E"/>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0D"/>
    <w:rsid w:val="0088355F"/>
    <w:rsid w:val="00883669"/>
    <w:rsid w:val="008838CE"/>
    <w:rsid w:val="008839F7"/>
    <w:rsid w:val="00883A0F"/>
    <w:rsid w:val="00883A42"/>
    <w:rsid w:val="00883ABD"/>
    <w:rsid w:val="00883B5C"/>
    <w:rsid w:val="00883CF0"/>
    <w:rsid w:val="00883D00"/>
    <w:rsid w:val="00884546"/>
    <w:rsid w:val="00884600"/>
    <w:rsid w:val="0088477F"/>
    <w:rsid w:val="0088478B"/>
    <w:rsid w:val="008848FC"/>
    <w:rsid w:val="00884969"/>
    <w:rsid w:val="008849ED"/>
    <w:rsid w:val="00884B75"/>
    <w:rsid w:val="00884CDA"/>
    <w:rsid w:val="00884EAD"/>
    <w:rsid w:val="00885074"/>
    <w:rsid w:val="00885430"/>
    <w:rsid w:val="008855A7"/>
    <w:rsid w:val="008855FA"/>
    <w:rsid w:val="008858CC"/>
    <w:rsid w:val="00885916"/>
    <w:rsid w:val="008859EB"/>
    <w:rsid w:val="00885BB6"/>
    <w:rsid w:val="00885C16"/>
    <w:rsid w:val="00885C18"/>
    <w:rsid w:val="00885CFB"/>
    <w:rsid w:val="00885DF1"/>
    <w:rsid w:val="00885F0D"/>
    <w:rsid w:val="00885FAB"/>
    <w:rsid w:val="008861F5"/>
    <w:rsid w:val="0088695F"/>
    <w:rsid w:val="00886C63"/>
    <w:rsid w:val="00886CAD"/>
    <w:rsid w:val="00887012"/>
    <w:rsid w:val="0088728A"/>
    <w:rsid w:val="0088750A"/>
    <w:rsid w:val="0088754C"/>
    <w:rsid w:val="00887851"/>
    <w:rsid w:val="00887BDE"/>
    <w:rsid w:val="008900CD"/>
    <w:rsid w:val="00890134"/>
    <w:rsid w:val="00890253"/>
    <w:rsid w:val="00890419"/>
    <w:rsid w:val="008909FD"/>
    <w:rsid w:val="00890AB0"/>
    <w:rsid w:val="008910C7"/>
    <w:rsid w:val="00891403"/>
    <w:rsid w:val="00891487"/>
    <w:rsid w:val="008915CC"/>
    <w:rsid w:val="008916C0"/>
    <w:rsid w:val="00891B06"/>
    <w:rsid w:val="00891C6B"/>
    <w:rsid w:val="00891E1F"/>
    <w:rsid w:val="00891F32"/>
    <w:rsid w:val="00892256"/>
    <w:rsid w:val="008925DB"/>
    <w:rsid w:val="0089268D"/>
    <w:rsid w:val="008928D7"/>
    <w:rsid w:val="008929B4"/>
    <w:rsid w:val="008929BE"/>
    <w:rsid w:val="00892C2F"/>
    <w:rsid w:val="00892C3E"/>
    <w:rsid w:val="00892C7D"/>
    <w:rsid w:val="00892F75"/>
    <w:rsid w:val="0089330F"/>
    <w:rsid w:val="0089355D"/>
    <w:rsid w:val="008935A2"/>
    <w:rsid w:val="00893687"/>
    <w:rsid w:val="00893832"/>
    <w:rsid w:val="008938EE"/>
    <w:rsid w:val="00893C03"/>
    <w:rsid w:val="00893C44"/>
    <w:rsid w:val="00893E9F"/>
    <w:rsid w:val="008940F5"/>
    <w:rsid w:val="008943C6"/>
    <w:rsid w:val="00894655"/>
    <w:rsid w:val="008947B8"/>
    <w:rsid w:val="008948EF"/>
    <w:rsid w:val="00894A4D"/>
    <w:rsid w:val="00894A96"/>
    <w:rsid w:val="0089520D"/>
    <w:rsid w:val="0089534A"/>
    <w:rsid w:val="008953F9"/>
    <w:rsid w:val="00895497"/>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DCA"/>
    <w:rsid w:val="00896E58"/>
    <w:rsid w:val="00896F84"/>
    <w:rsid w:val="00897033"/>
    <w:rsid w:val="0089708F"/>
    <w:rsid w:val="00897934"/>
    <w:rsid w:val="00897C5E"/>
    <w:rsid w:val="00897CE0"/>
    <w:rsid w:val="00897D1E"/>
    <w:rsid w:val="008A00EE"/>
    <w:rsid w:val="008A02C0"/>
    <w:rsid w:val="008A057F"/>
    <w:rsid w:val="008A0612"/>
    <w:rsid w:val="008A09E0"/>
    <w:rsid w:val="008A0A6F"/>
    <w:rsid w:val="008A0F77"/>
    <w:rsid w:val="008A0F93"/>
    <w:rsid w:val="008A11EA"/>
    <w:rsid w:val="008A1298"/>
    <w:rsid w:val="008A17C5"/>
    <w:rsid w:val="008A18A2"/>
    <w:rsid w:val="008A19A1"/>
    <w:rsid w:val="008A1A7C"/>
    <w:rsid w:val="008A1ADD"/>
    <w:rsid w:val="008A1BD7"/>
    <w:rsid w:val="008A1C4D"/>
    <w:rsid w:val="008A1D7A"/>
    <w:rsid w:val="008A1FE6"/>
    <w:rsid w:val="008A21DF"/>
    <w:rsid w:val="008A2253"/>
    <w:rsid w:val="008A2256"/>
    <w:rsid w:val="008A250E"/>
    <w:rsid w:val="008A2836"/>
    <w:rsid w:val="008A2B8D"/>
    <w:rsid w:val="008A2C1A"/>
    <w:rsid w:val="008A2CCC"/>
    <w:rsid w:val="008A2FBA"/>
    <w:rsid w:val="008A331B"/>
    <w:rsid w:val="008A3414"/>
    <w:rsid w:val="008A3493"/>
    <w:rsid w:val="008A3614"/>
    <w:rsid w:val="008A3B8D"/>
    <w:rsid w:val="008A4040"/>
    <w:rsid w:val="008A44F6"/>
    <w:rsid w:val="008A46F2"/>
    <w:rsid w:val="008A4714"/>
    <w:rsid w:val="008A48D0"/>
    <w:rsid w:val="008A494F"/>
    <w:rsid w:val="008A49D2"/>
    <w:rsid w:val="008A4B2C"/>
    <w:rsid w:val="008A4BE8"/>
    <w:rsid w:val="008A4D18"/>
    <w:rsid w:val="008A4D20"/>
    <w:rsid w:val="008A5056"/>
    <w:rsid w:val="008A5102"/>
    <w:rsid w:val="008A51FE"/>
    <w:rsid w:val="008A525A"/>
    <w:rsid w:val="008A536F"/>
    <w:rsid w:val="008A5475"/>
    <w:rsid w:val="008A548D"/>
    <w:rsid w:val="008A54DE"/>
    <w:rsid w:val="008A5670"/>
    <w:rsid w:val="008A58FA"/>
    <w:rsid w:val="008A5A7A"/>
    <w:rsid w:val="008A5AE2"/>
    <w:rsid w:val="008A5C32"/>
    <w:rsid w:val="008A5E06"/>
    <w:rsid w:val="008A6219"/>
    <w:rsid w:val="008A6369"/>
    <w:rsid w:val="008A6442"/>
    <w:rsid w:val="008A671E"/>
    <w:rsid w:val="008A6731"/>
    <w:rsid w:val="008A6B37"/>
    <w:rsid w:val="008A6E36"/>
    <w:rsid w:val="008A6EC4"/>
    <w:rsid w:val="008A6ECC"/>
    <w:rsid w:val="008A6EE4"/>
    <w:rsid w:val="008A717C"/>
    <w:rsid w:val="008A797F"/>
    <w:rsid w:val="008A7C59"/>
    <w:rsid w:val="008A7DBB"/>
    <w:rsid w:val="008B01A7"/>
    <w:rsid w:val="008B0241"/>
    <w:rsid w:val="008B05EC"/>
    <w:rsid w:val="008B074A"/>
    <w:rsid w:val="008B0979"/>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9A2"/>
    <w:rsid w:val="008B3B1C"/>
    <w:rsid w:val="008B3B29"/>
    <w:rsid w:val="008B3BAA"/>
    <w:rsid w:val="008B3BEB"/>
    <w:rsid w:val="008B3FAA"/>
    <w:rsid w:val="008B3FDD"/>
    <w:rsid w:val="008B40E2"/>
    <w:rsid w:val="008B4182"/>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66"/>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B78"/>
    <w:rsid w:val="008C0C5A"/>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0D"/>
    <w:rsid w:val="008C3065"/>
    <w:rsid w:val="008C3279"/>
    <w:rsid w:val="008C3B30"/>
    <w:rsid w:val="008C3B73"/>
    <w:rsid w:val="008C3C1F"/>
    <w:rsid w:val="008C3E32"/>
    <w:rsid w:val="008C3FF6"/>
    <w:rsid w:val="008C4839"/>
    <w:rsid w:val="008C4938"/>
    <w:rsid w:val="008C495C"/>
    <w:rsid w:val="008C4C1B"/>
    <w:rsid w:val="008C4EC5"/>
    <w:rsid w:val="008C4F4C"/>
    <w:rsid w:val="008C51FC"/>
    <w:rsid w:val="008C527F"/>
    <w:rsid w:val="008C5341"/>
    <w:rsid w:val="008C58D7"/>
    <w:rsid w:val="008C594D"/>
    <w:rsid w:val="008C59B9"/>
    <w:rsid w:val="008C5AF6"/>
    <w:rsid w:val="008C5EB5"/>
    <w:rsid w:val="008C6058"/>
    <w:rsid w:val="008C6158"/>
    <w:rsid w:val="008C62A2"/>
    <w:rsid w:val="008C66BF"/>
    <w:rsid w:val="008C6C55"/>
    <w:rsid w:val="008C6D1C"/>
    <w:rsid w:val="008C6D4F"/>
    <w:rsid w:val="008C6FDB"/>
    <w:rsid w:val="008C70AD"/>
    <w:rsid w:val="008C734E"/>
    <w:rsid w:val="008C7405"/>
    <w:rsid w:val="008C74A5"/>
    <w:rsid w:val="008C7535"/>
    <w:rsid w:val="008C76E0"/>
    <w:rsid w:val="008C7862"/>
    <w:rsid w:val="008C796C"/>
    <w:rsid w:val="008C7D55"/>
    <w:rsid w:val="008C7F10"/>
    <w:rsid w:val="008C7F4D"/>
    <w:rsid w:val="008D0035"/>
    <w:rsid w:val="008D00DC"/>
    <w:rsid w:val="008D0635"/>
    <w:rsid w:val="008D0688"/>
    <w:rsid w:val="008D0700"/>
    <w:rsid w:val="008D0B2D"/>
    <w:rsid w:val="008D0CA2"/>
    <w:rsid w:val="008D0CC6"/>
    <w:rsid w:val="008D0D41"/>
    <w:rsid w:val="008D0FEB"/>
    <w:rsid w:val="008D1012"/>
    <w:rsid w:val="008D1180"/>
    <w:rsid w:val="008D1787"/>
    <w:rsid w:val="008D184B"/>
    <w:rsid w:val="008D1CFE"/>
    <w:rsid w:val="008D1D90"/>
    <w:rsid w:val="008D1E12"/>
    <w:rsid w:val="008D1E5C"/>
    <w:rsid w:val="008D1F34"/>
    <w:rsid w:val="008D20A8"/>
    <w:rsid w:val="008D276E"/>
    <w:rsid w:val="008D2CF6"/>
    <w:rsid w:val="008D3083"/>
    <w:rsid w:val="008D34D0"/>
    <w:rsid w:val="008D3839"/>
    <w:rsid w:val="008D3C39"/>
    <w:rsid w:val="008D3DE5"/>
    <w:rsid w:val="008D4049"/>
    <w:rsid w:val="008D459B"/>
    <w:rsid w:val="008D49C0"/>
    <w:rsid w:val="008D4A14"/>
    <w:rsid w:val="008D4AAF"/>
    <w:rsid w:val="008D4B96"/>
    <w:rsid w:val="008D4BFB"/>
    <w:rsid w:val="008D4C85"/>
    <w:rsid w:val="008D4D03"/>
    <w:rsid w:val="008D4ECE"/>
    <w:rsid w:val="008D5000"/>
    <w:rsid w:val="008D50A8"/>
    <w:rsid w:val="008D5541"/>
    <w:rsid w:val="008D5799"/>
    <w:rsid w:val="008D59EA"/>
    <w:rsid w:val="008D5A8F"/>
    <w:rsid w:val="008D5ECD"/>
    <w:rsid w:val="008D5EEF"/>
    <w:rsid w:val="008D5EFD"/>
    <w:rsid w:val="008D6529"/>
    <w:rsid w:val="008D675E"/>
    <w:rsid w:val="008D6952"/>
    <w:rsid w:val="008D70AA"/>
    <w:rsid w:val="008D722A"/>
    <w:rsid w:val="008D7966"/>
    <w:rsid w:val="008D7A5B"/>
    <w:rsid w:val="008D7C5B"/>
    <w:rsid w:val="008E01AC"/>
    <w:rsid w:val="008E0217"/>
    <w:rsid w:val="008E024B"/>
    <w:rsid w:val="008E0407"/>
    <w:rsid w:val="008E0421"/>
    <w:rsid w:val="008E0467"/>
    <w:rsid w:val="008E074A"/>
    <w:rsid w:val="008E08AC"/>
    <w:rsid w:val="008E0914"/>
    <w:rsid w:val="008E0A8A"/>
    <w:rsid w:val="008E0F2E"/>
    <w:rsid w:val="008E0FC2"/>
    <w:rsid w:val="008E10A0"/>
    <w:rsid w:val="008E10FD"/>
    <w:rsid w:val="008E127C"/>
    <w:rsid w:val="008E1336"/>
    <w:rsid w:val="008E1538"/>
    <w:rsid w:val="008E1A2A"/>
    <w:rsid w:val="008E1C97"/>
    <w:rsid w:val="008E1DF3"/>
    <w:rsid w:val="008E22B8"/>
    <w:rsid w:val="008E2393"/>
    <w:rsid w:val="008E2491"/>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5F"/>
    <w:rsid w:val="008E39B8"/>
    <w:rsid w:val="008E3BC0"/>
    <w:rsid w:val="008E3E2D"/>
    <w:rsid w:val="008E3F0E"/>
    <w:rsid w:val="008E3F25"/>
    <w:rsid w:val="008E4147"/>
    <w:rsid w:val="008E42ED"/>
    <w:rsid w:val="008E42F8"/>
    <w:rsid w:val="008E45B9"/>
    <w:rsid w:val="008E4B2B"/>
    <w:rsid w:val="008E4D54"/>
    <w:rsid w:val="008E527F"/>
    <w:rsid w:val="008E52CA"/>
    <w:rsid w:val="008E56A8"/>
    <w:rsid w:val="008E5771"/>
    <w:rsid w:val="008E5930"/>
    <w:rsid w:val="008E5A80"/>
    <w:rsid w:val="008E5B9C"/>
    <w:rsid w:val="008E5E60"/>
    <w:rsid w:val="008E5F19"/>
    <w:rsid w:val="008E6400"/>
    <w:rsid w:val="008E6407"/>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5FA"/>
    <w:rsid w:val="008F3977"/>
    <w:rsid w:val="008F397D"/>
    <w:rsid w:val="008F3B83"/>
    <w:rsid w:val="008F3BCF"/>
    <w:rsid w:val="008F3D83"/>
    <w:rsid w:val="008F3E21"/>
    <w:rsid w:val="008F3F5F"/>
    <w:rsid w:val="008F4510"/>
    <w:rsid w:val="008F4541"/>
    <w:rsid w:val="008F477F"/>
    <w:rsid w:val="008F4886"/>
    <w:rsid w:val="008F48CC"/>
    <w:rsid w:val="008F4939"/>
    <w:rsid w:val="008F4DA9"/>
    <w:rsid w:val="008F4EB6"/>
    <w:rsid w:val="008F522D"/>
    <w:rsid w:val="008F5605"/>
    <w:rsid w:val="008F563E"/>
    <w:rsid w:val="008F56B3"/>
    <w:rsid w:val="008F591D"/>
    <w:rsid w:val="008F5938"/>
    <w:rsid w:val="008F5986"/>
    <w:rsid w:val="008F5B38"/>
    <w:rsid w:val="008F5CF1"/>
    <w:rsid w:val="008F5ED5"/>
    <w:rsid w:val="008F6652"/>
    <w:rsid w:val="008F694A"/>
    <w:rsid w:val="008F69D0"/>
    <w:rsid w:val="008F6CA5"/>
    <w:rsid w:val="008F6ECC"/>
    <w:rsid w:val="008F711A"/>
    <w:rsid w:val="008F759A"/>
    <w:rsid w:val="008F77CF"/>
    <w:rsid w:val="008F7856"/>
    <w:rsid w:val="008F7866"/>
    <w:rsid w:val="008F7900"/>
    <w:rsid w:val="008F7B98"/>
    <w:rsid w:val="008F7D4D"/>
    <w:rsid w:val="008F7EF0"/>
    <w:rsid w:val="008F7FDD"/>
    <w:rsid w:val="009000CE"/>
    <w:rsid w:val="00900102"/>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686"/>
    <w:rsid w:val="009028CC"/>
    <w:rsid w:val="00902A91"/>
    <w:rsid w:val="00902BDE"/>
    <w:rsid w:val="00902DCD"/>
    <w:rsid w:val="009030C6"/>
    <w:rsid w:val="00903178"/>
    <w:rsid w:val="00903386"/>
    <w:rsid w:val="009039E5"/>
    <w:rsid w:val="00903A24"/>
    <w:rsid w:val="00903A52"/>
    <w:rsid w:val="00903C3C"/>
    <w:rsid w:val="00903E25"/>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19"/>
    <w:rsid w:val="009071FC"/>
    <w:rsid w:val="0090723F"/>
    <w:rsid w:val="00907520"/>
    <w:rsid w:val="0090780C"/>
    <w:rsid w:val="0090782A"/>
    <w:rsid w:val="009078B4"/>
    <w:rsid w:val="00907A18"/>
    <w:rsid w:val="00907C1F"/>
    <w:rsid w:val="00907C6F"/>
    <w:rsid w:val="00907C87"/>
    <w:rsid w:val="0091043C"/>
    <w:rsid w:val="009105F7"/>
    <w:rsid w:val="00910611"/>
    <w:rsid w:val="0091065C"/>
    <w:rsid w:val="00910C20"/>
    <w:rsid w:val="00910D61"/>
    <w:rsid w:val="00910EC2"/>
    <w:rsid w:val="00911022"/>
    <w:rsid w:val="00911241"/>
    <w:rsid w:val="00911516"/>
    <w:rsid w:val="00911627"/>
    <w:rsid w:val="00911645"/>
    <w:rsid w:val="009118F9"/>
    <w:rsid w:val="00911A19"/>
    <w:rsid w:val="00911BD2"/>
    <w:rsid w:val="00912046"/>
    <w:rsid w:val="009122DD"/>
    <w:rsid w:val="009128C3"/>
    <w:rsid w:val="009128E8"/>
    <w:rsid w:val="00912CC9"/>
    <w:rsid w:val="00912D9F"/>
    <w:rsid w:val="00913195"/>
    <w:rsid w:val="00913252"/>
    <w:rsid w:val="009132A7"/>
    <w:rsid w:val="009133C4"/>
    <w:rsid w:val="00913429"/>
    <w:rsid w:val="009134B5"/>
    <w:rsid w:val="00913569"/>
    <w:rsid w:val="009137C1"/>
    <w:rsid w:val="009137FB"/>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B1"/>
    <w:rsid w:val="00915DC9"/>
    <w:rsid w:val="0091635C"/>
    <w:rsid w:val="009163F2"/>
    <w:rsid w:val="0091707F"/>
    <w:rsid w:val="00917341"/>
    <w:rsid w:val="00917577"/>
    <w:rsid w:val="009175B9"/>
    <w:rsid w:val="0091760A"/>
    <w:rsid w:val="009177B4"/>
    <w:rsid w:val="00917A38"/>
    <w:rsid w:val="00917BA0"/>
    <w:rsid w:val="00917C4D"/>
    <w:rsid w:val="00917D85"/>
    <w:rsid w:val="00917F6F"/>
    <w:rsid w:val="00920023"/>
    <w:rsid w:val="0092010F"/>
    <w:rsid w:val="00920418"/>
    <w:rsid w:val="00920679"/>
    <w:rsid w:val="009206AC"/>
    <w:rsid w:val="0092079F"/>
    <w:rsid w:val="00920AE4"/>
    <w:rsid w:val="00920E5B"/>
    <w:rsid w:val="00920EBC"/>
    <w:rsid w:val="009210D7"/>
    <w:rsid w:val="009211BE"/>
    <w:rsid w:val="0092135F"/>
    <w:rsid w:val="0092174A"/>
    <w:rsid w:val="00921B8A"/>
    <w:rsid w:val="009220CC"/>
    <w:rsid w:val="009228DC"/>
    <w:rsid w:val="009228DD"/>
    <w:rsid w:val="00922982"/>
    <w:rsid w:val="00922B54"/>
    <w:rsid w:val="00922DC9"/>
    <w:rsid w:val="00922E7D"/>
    <w:rsid w:val="00922EFB"/>
    <w:rsid w:val="009231A0"/>
    <w:rsid w:val="009231C2"/>
    <w:rsid w:val="00923489"/>
    <w:rsid w:val="00923667"/>
    <w:rsid w:val="009239BA"/>
    <w:rsid w:val="009239FE"/>
    <w:rsid w:val="00923CE0"/>
    <w:rsid w:val="00923EDA"/>
    <w:rsid w:val="009243AB"/>
    <w:rsid w:val="0092469A"/>
    <w:rsid w:val="00924A12"/>
    <w:rsid w:val="00924B0F"/>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C8D"/>
    <w:rsid w:val="00926CA4"/>
    <w:rsid w:val="0092716E"/>
    <w:rsid w:val="00927272"/>
    <w:rsid w:val="0092752C"/>
    <w:rsid w:val="009276D7"/>
    <w:rsid w:val="0092785B"/>
    <w:rsid w:val="0092789D"/>
    <w:rsid w:val="0092790D"/>
    <w:rsid w:val="0092795E"/>
    <w:rsid w:val="00927E2C"/>
    <w:rsid w:val="00927EC4"/>
    <w:rsid w:val="00927F34"/>
    <w:rsid w:val="00927F87"/>
    <w:rsid w:val="00930021"/>
    <w:rsid w:val="00930216"/>
    <w:rsid w:val="009303A7"/>
    <w:rsid w:val="00930A51"/>
    <w:rsid w:val="00930B4C"/>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3FCD"/>
    <w:rsid w:val="009342B4"/>
    <w:rsid w:val="00934643"/>
    <w:rsid w:val="00934780"/>
    <w:rsid w:val="009348A1"/>
    <w:rsid w:val="009349E0"/>
    <w:rsid w:val="00934B1C"/>
    <w:rsid w:val="00934D87"/>
    <w:rsid w:val="00934ED8"/>
    <w:rsid w:val="00935149"/>
    <w:rsid w:val="0093539D"/>
    <w:rsid w:val="00935492"/>
    <w:rsid w:val="0093576D"/>
    <w:rsid w:val="009357F6"/>
    <w:rsid w:val="0093584D"/>
    <w:rsid w:val="00935961"/>
    <w:rsid w:val="0093599B"/>
    <w:rsid w:val="00935A21"/>
    <w:rsid w:val="00935BAA"/>
    <w:rsid w:val="00935CAB"/>
    <w:rsid w:val="00935D7C"/>
    <w:rsid w:val="00935FC3"/>
    <w:rsid w:val="009360D3"/>
    <w:rsid w:val="00936664"/>
    <w:rsid w:val="00936ED8"/>
    <w:rsid w:val="00936EEE"/>
    <w:rsid w:val="009370E1"/>
    <w:rsid w:val="009370FC"/>
    <w:rsid w:val="00937735"/>
    <w:rsid w:val="009378B4"/>
    <w:rsid w:val="00937918"/>
    <w:rsid w:val="00937B54"/>
    <w:rsid w:val="00937C62"/>
    <w:rsid w:val="00937E56"/>
    <w:rsid w:val="00937FAA"/>
    <w:rsid w:val="0094048A"/>
    <w:rsid w:val="00940600"/>
    <w:rsid w:val="00940864"/>
    <w:rsid w:val="0094086E"/>
    <w:rsid w:val="00940A0B"/>
    <w:rsid w:val="00940B41"/>
    <w:rsid w:val="00940BB0"/>
    <w:rsid w:val="00940BD8"/>
    <w:rsid w:val="00940BE7"/>
    <w:rsid w:val="00940C47"/>
    <w:rsid w:val="00940C5E"/>
    <w:rsid w:val="00940DB8"/>
    <w:rsid w:val="00940DD4"/>
    <w:rsid w:val="00940E63"/>
    <w:rsid w:val="00940FAD"/>
    <w:rsid w:val="00941155"/>
    <w:rsid w:val="0094162D"/>
    <w:rsid w:val="009416C3"/>
    <w:rsid w:val="009417F7"/>
    <w:rsid w:val="00941815"/>
    <w:rsid w:val="009418A5"/>
    <w:rsid w:val="00941980"/>
    <w:rsid w:val="00941C14"/>
    <w:rsid w:val="00941C32"/>
    <w:rsid w:val="00941F71"/>
    <w:rsid w:val="00941F8B"/>
    <w:rsid w:val="009420D0"/>
    <w:rsid w:val="00942102"/>
    <w:rsid w:val="00942143"/>
    <w:rsid w:val="00942307"/>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3E2E"/>
    <w:rsid w:val="00944121"/>
    <w:rsid w:val="009443C0"/>
    <w:rsid w:val="00944712"/>
    <w:rsid w:val="0094481F"/>
    <w:rsid w:val="00944834"/>
    <w:rsid w:val="009449FC"/>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CCC"/>
    <w:rsid w:val="00946F3A"/>
    <w:rsid w:val="0094708A"/>
    <w:rsid w:val="00947340"/>
    <w:rsid w:val="0094737F"/>
    <w:rsid w:val="0094745A"/>
    <w:rsid w:val="00947885"/>
    <w:rsid w:val="00947B46"/>
    <w:rsid w:val="00947B9B"/>
    <w:rsid w:val="00947EC4"/>
    <w:rsid w:val="00947F34"/>
    <w:rsid w:val="00950047"/>
    <w:rsid w:val="0095017A"/>
    <w:rsid w:val="00950349"/>
    <w:rsid w:val="009509FD"/>
    <w:rsid w:val="00950CE7"/>
    <w:rsid w:val="00950CFB"/>
    <w:rsid w:val="00951AE4"/>
    <w:rsid w:val="00951B1A"/>
    <w:rsid w:val="0095208B"/>
    <w:rsid w:val="009520AC"/>
    <w:rsid w:val="00952265"/>
    <w:rsid w:val="0095281A"/>
    <w:rsid w:val="00952987"/>
    <w:rsid w:val="009529EE"/>
    <w:rsid w:val="00952A63"/>
    <w:rsid w:val="00952A7F"/>
    <w:rsid w:val="00952AE5"/>
    <w:rsid w:val="00952EBE"/>
    <w:rsid w:val="00953061"/>
    <w:rsid w:val="0095318E"/>
    <w:rsid w:val="00953291"/>
    <w:rsid w:val="009532A4"/>
    <w:rsid w:val="00953349"/>
    <w:rsid w:val="009533FF"/>
    <w:rsid w:val="0095357D"/>
    <w:rsid w:val="00953692"/>
    <w:rsid w:val="00953E04"/>
    <w:rsid w:val="00954197"/>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7F9"/>
    <w:rsid w:val="009618E5"/>
    <w:rsid w:val="00961A86"/>
    <w:rsid w:val="00961B6C"/>
    <w:rsid w:val="00961C53"/>
    <w:rsid w:val="00961CE8"/>
    <w:rsid w:val="00961D17"/>
    <w:rsid w:val="00961D6B"/>
    <w:rsid w:val="0096213D"/>
    <w:rsid w:val="00962882"/>
    <w:rsid w:val="009629FA"/>
    <w:rsid w:val="00962A3E"/>
    <w:rsid w:val="00962A99"/>
    <w:rsid w:val="00962B96"/>
    <w:rsid w:val="00962CC7"/>
    <w:rsid w:val="00962DE2"/>
    <w:rsid w:val="00962F54"/>
    <w:rsid w:val="00963279"/>
    <w:rsid w:val="0096341A"/>
    <w:rsid w:val="00963433"/>
    <w:rsid w:val="00963478"/>
    <w:rsid w:val="00963906"/>
    <w:rsid w:val="00963942"/>
    <w:rsid w:val="00963A05"/>
    <w:rsid w:val="00963B76"/>
    <w:rsid w:val="00963FA6"/>
    <w:rsid w:val="009640D7"/>
    <w:rsid w:val="009641B9"/>
    <w:rsid w:val="009642E0"/>
    <w:rsid w:val="0096439D"/>
    <w:rsid w:val="00964425"/>
    <w:rsid w:val="00964530"/>
    <w:rsid w:val="009645BE"/>
    <w:rsid w:val="0096498E"/>
    <w:rsid w:val="009649E9"/>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43"/>
    <w:rsid w:val="009673D5"/>
    <w:rsid w:val="009676D5"/>
    <w:rsid w:val="009679D6"/>
    <w:rsid w:val="00967BEA"/>
    <w:rsid w:val="00967D7F"/>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B2E"/>
    <w:rsid w:val="00971D39"/>
    <w:rsid w:val="00971DB8"/>
    <w:rsid w:val="00971DF2"/>
    <w:rsid w:val="00971DF6"/>
    <w:rsid w:val="009720A6"/>
    <w:rsid w:val="0097214E"/>
    <w:rsid w:val="009721BF"/>
    <w:rsid w:val="0097259D"/>
    <w:rsid w:val="0097263B"/>
    <w:rsid w:val="009726D4"/>
    <w:rsid w:val="009728F7"/>
    <w:rsid w:val="00972BB0"/>
    <w:rsid w:val="00972F72"/>
    <w:rsid w:val="00972FD5"/>
    <w:rsid w:val="0097302D"/>
    <w:rsid w:val="00973040"/>
    <w:rsid w:val="009732AB"/>
    <w:rsid w:val="0097347C"/>
    <w:rsid w:val="00973679"/>
    <w:rsid w:val="009738E9"/>
    <w:rsid w:val="00973BB4"/>
    <w:rsid w:val="00973CD6"/>
    <w:rsid w:val="00973D15"/>
    <w:rsid w:val="00973FCF"/>
    <w:rsid w:val="00974391"/>
    <w:rsid w:val="00974698"/>
    <w:rsid w:val="00974AC4"/>
    <w:rsid w:val="00974C70"/>
    <w:rsid w:val="009753B8"/>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809"/>
    <w:rsid w:val="00977AC4"/>
    <w:rsid w:val="00977D86"/>
    <w:rsid w:val="00977DD3"/>
    <w:rsid w:val="00980483"/>
    <w:rsid w:val="009807C6"/>
    <w:rsid w:val="009808EF"/>
    <w:rsid w:val="0098097C"/>
    <w:rsid w:val="009809E2"/>
    <w:rsid w:val="00980C14"/>
    <w:rsid w:val="00980C90"/>
    <w:rsid w:val="00980F6F"/>
    <w:rsid w:val="00980FD5"/>
    <w:rsid w:val="00980FF0"/>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530"/>
    <w:rsid w:val="0098369A"/>
    <w:rsid w:val="009836F8"/>
    <w:rsid w:val="0098389E"/>
    <w:rsid w:val="0098393B"/>
    <w:rsid w:val="0098396D"/>
    <w:rsid w:val="00983ADE"/>
    <w:rsid w:val="00983B18"/>
    <w:rsid w:val="00984222"/>
    <w:rsid w:val="00984586"/>
    <w:rsid w:val="009845A3"/>
    <w:rsid w:val="0098482C"/>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8DF"/>
    <w:rsid w:val="00987AE8"/>
    <w:rsid w:val="00987B00"/>
    <w:rsid w:val="00987FAD"/>
    <w:rsid w:val="0099017A"/>
    <w:rsid w:val="0099021A"/>
    <w:rsid w:val="00990339"/>
    <w:rsid w:val="0099046B"/>
    <w:rsid w:val="00990544"/>
    <w:rsid w:val="0099073F"/>
    <w:rsid w:val="00990C29"/>
    <w:rsid w:val="0099113E"/>
    <w:rsid w:val="009911B6"/>
    <w:rsid w:val="009915C1"/>
    <w:rsid w:val="009915F0"/>
    <w:rsid w:val="0099175A"/>
    <w:rsid w:val="00991819"/>
    <w:rsid w:val="0099194C"/>
    <w:rsid w:val="00991974"/>
    <w:rsid w:val="0099198E"/>
    <w:rsid w:val="00991AAE"/>
    <w:rsid w:val="00991FF7"/>
    <w:rsid w:val="0099210A"/>
    <w:rsid w:val="00992232"/>
    <w:rsid w:val="0099260D"/>
    <w:rsid w:val="0099282F"/>
    <w:rsid w:val="00992AEB"/>
    <w:rsid w:val="00992B7B"/>
    <w:rsid w:val="00992CF3"/>
    <w:rsid w:val="00992ECB"/>
    <w:rsid w:val="0099305B"/>
    <w:rsid w:val="00993100"/>
    <w:rsid w:val="0099373A"/>
    <w:rsid w:val="009939D8"/>
    <w:rsid w:val="00993E62"/>
    <w:rsid w:val="00994359"/>
    <w:rsid w:val="009943F6"/>
    <w:rsid w:val="009944EA"/>
    <w:rsid w:val="009945AB"/>
    <w:rsid w:val="00994642"/>
    <w:rsid w:val="0099473A"/>
    <w:rsid w:val="00994811"/>
    <w:rsid w:val="00994920"/>
    <w:rsid w:val="00994C7C"/>
    <w:rsid w:val="00994F09"/>
    <w:rsid w:val="00994F40"/>
    <w:rsid w:val="009950B7"/>
    <w:rsid w:val="00995229"/>
    <w:rsid w:val="00995323"/>
    <w:rsid w:val="00995541"/>
    <w:rsid w:val="009955C3"/>
    <w:rsid w:val="00995747"/>
    <w:rsid w:val="00995982"/>
    <w:rsid w:val="00995B7C"/>
    <w:rsid w:val="00995C91"/>
    <w:rsid w:val="00995E51"/>
    <w:rsid w:val="00995EBF"/>
    <w:rsid w:val="00995F9E"/>
    <w:rsid w:val="009961FB"/>
    <w:rsid w:val="009966DC"/>
    <w:rsid w:val="00996946"/>
    <w:rsid w:val="009969BB"/>
    <w:rsid w:val="00996BC1"/>
    <w:rsid w:val="00996EAD"/>
    <w:rsid w:val="00997361"/>
    <w:rsid w:val="00997536"/>
    <w:rsid w:val="00997795"/>
    <w:rsid w:val="00997886"/>
    <w:rsid w:val="009978B2"/>
    <w:rsid w:val="00997957"/>
    <w:rsid w:val="00997E06"/>
    <w:rsid w:val="009A0048"/>
    <w:rsid w:val="009A00D7"/>
    <w:rsid w:val="009A0282"/>
    <w:rsid w:val="009A0372"/>
    <w:rsid w:val="009A0411"/>
    <w:rsid w:val="009A0427"/>
    <w:rsid w:val="009A0523"/>
    <w:rsid w:val="009A067B"/>
    <w:rsid w:val="009A06FB"/>
    <w:rsid w:val="009A0733"/>
    <w:rsid w:val="009A07ED"/>
    <w:rsid w:val="009A07FF"/>
    <w:rsid w:val="009A0AB1"/>
    <w:rsid w:val="009A0CD1"/>
    <w:rsid w:val="009A0CF2"/>
    <w:rsid w:val="009A1012"/>
    <w:rsid w:val="009A11BE"/>
    <w:rsid w:val="009A11D1"/>
    <w:rsid w:val="009A11DA"/>
    <w:rsid w:val="009A13A8"/>
    <w:rsid w:val="009A13D1"/>
    <w:rsid w:val="009A15AE"/>
    <w:rsid w:val="009A179F"/>
    <w:rsid w:val="009A1DBF"/>
    <w:rsid w:val="009A1E33"/>
    <w:rsid w:val="009A2006"/>
    <w:rsid w:val="009A249D"/>
    <w:rsid w:val="009A270E"/>
    <w:rsid w:val="009A292D"/>
    <w:rsid w:val="009A2B78"/>
    <w:rsid w:val="009A2D35"/>
    <w:rsid w:val="009A306A"/>
    <w:rsid w:val="009A330E"/>
    <w:rsid w:val="009A348C"/>
    <w:rsid w:val="009A373A"/>
    <w:rsid w:val="009A38D8"/>
    <w:rsid w:val="009A39E3"/>
    <w:rsid w:val="009A3C35"/>
    <w:rsid w:val="009A44A9"/>
    <w:rsid w:val="009A44DF"/>
    <w:rsid w:val="009A49EA"/>
    <w:rsid w:val="009A4AF0"/>
    <w:rsid w:val="009A4BDC"/>
    <w:rsid w:val="009A4C5F"/>
    <w:rsid w:val="009A4D1C"/>
    <w:rsid w:val="009A4EB5"/>
    <w:rsid w:val="009A4F7F"/>
    <w:rsid w:val="009A519B"/>
    <w:rsid w:val="009A5332"/>
    <w:rsid w:val="009A5411"/>
    <w:rsid w:val="009A5470"/>
    <w:rsid w:val="009A5789"/>
    <w:rsid w:val="009A59E0"/>
    <w:rsid w:val="009A5DB2"/>
    <w:rsid w:val="009A6428"/>
    <w:rsid w:val="009A662E"/>
    <w:rsid w:val="009A6739"/>
    <w:rsid w:val="009A69FB"/>
    <w:rsid w:val="009A6A3D"/>
    <w:rsid w:val="009A6CC1"/>
    <w:rsid w:val="009A6D70"/>
    <w:rsid w:val="009A71A4"/>
    <w:rsid w:val="009A7766"/>
    <w:rsid w:val="009A78DF"/>
    <w:rsid w:val="009A78ED"/>
    <w:rsid w:val="009A7907"/>
    <w:rsid w:val="009A7B00"/>
    <w:rsid w:val="009A7BC0"/>
    <w:rsid w:val="009A7CB0"/>
    <w:rsid w:val="009A7E0A"/>
    <w:rsid w:val="009B03AF"/>
    <w:rsid w:val="009B0549"/>
    <w:rsid w:val="009B0731"/>
    <w:rsid w:val="009B07FD"/>
    <w:rsid w:val="009B085E"/>
    <w:rsid w:val="009B0996"/>
    <w:rsid w:val="009B0AF0"/>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6C7"/>
    <w:rsid w:val="009B2875"/>
    <w:rsid w:val="009B28EC"/>
    <w:rsid w:val="009B2C96"/>
    <w:rsid w:val="009B33CF"/>
    <w:rsid w:val="009B365C"/>
    <w:rsid w:val="009B36CB"/>
    <w:rsid w:val="009B3701"/>
    <w:rsid w:val="009B38BB"/>
    <w:rsid w:val="009B4139"/>
    <w:rsid w:val="009B420B"/>
    <w:rsid w:val="009B4310"/>
    <w:rsid w:val="009B4630"/>
    <w:rsid w:val="009B46FB"/>
    <w:rsid w:val="009B4897"/>
    <w:rsid w:val="009B4B7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7D6"/>
    <w:rsid w:val="009B6A9F"/>
    <w:rsid w:val="009B6AFB"/>
    <w:rsid w:val="009B6C12"/>
    <w:rsid w:val="009B6CD8"/>
    <w:rsid w:val="009B7021"/>
    <w:rsid w:val="009B714E"/>
    <w:rsid w:val="009B730F"/>
    <w:rsid w:val="009B7736"/>
    <w:rsid w:val="009B7FE1"/>
    <w:rsid w:val="009C000B"/>
    <w:rsid w:val="009C0097"/>
    <w:rsid w:val="009C0118"/>
    <w:rsid w:val="009C038B"/>
    <w:rsid w:val="009C047A"/>
    <w:rsid w:val="009C053E"/>
    <w:rsid w:val="009C08ED"/>
    <w:rsid w:val="009C0C35"/>
    <w:rsid w:val="009C0D2C"/>
    <w:rsid w:val="009C0DAE"/>
    <w:rsid w:val="009C102E"/>
    <w:rsid w:val="009C1262"/>
    <w:rsid w:val="009C179B"/>
    <w:rsid w:val="009C17BC"/>
    <w:rsid w:val="009C1812"/>
    <w:rsid w:val="009C1AA3"/>
    <w:rsid w:val="009C1B7D"/>
    <w:rsid w:val="009C1CE1"/>
    <w:rsid w:val="009C2060"/>
    <w:rsid w:val="009C235F"/>
    <w:rsid w:val="009C23C8"/>
    <w:rsid w:val="009C2646"/>
    <w:rsid w:val="009C2CE5"/>
    <w:rsid w:val="009C2DD6"/>
    <w:rsid w:val="009C3125"/>
    <w:rsid w:val="009C32C7"/>
    <w:rsid w:val="009C330E"/>
    <w:rsid w:val="009C3387"/>
    <w:rsid w:val="009C3627"/>
    <w:rsid w:val="009C3A78"/>
    <w:rsid w:val="009C3B5D"/>
    <w:rsid w:val="009C3C84"/>
    <w:rsid w:val="009C458C"/>
    <w:rsid w:val="009C458E"/>
    <w:rsid w:val="009C45D5"/>
    <w:rsid w:val="009C46B9"/>
    <w:rsid w:val="009C4A36"/>
    <w:rsid w:val="009C4D99"/>
    <w:rsid w:val="009C4DFF"/>
    <w:rsid w:val="009C50EC"/>
    <w:rsid w:val="009C519E"/>
    <w:rsid w:val="009C52CB"/>
    <w:rsid w:val="009C5553"/>
    <w:rsid w:val="009C5587"/>
    <w:rsid w:val="009C58B4"/>
    <w:rsid w:val="009C592A"/>
    <w:rsid w:val="009C5F02"/>
    <w:rsid w:val="009C6488"/>
    <w:rsid w:val="009C6507"/>
    <w:rsid w:val="009C651F"/>
    <w:rsid w:val="009C68C4"/>
    <w:rsid w:val="009C6A3A"/>
    <w:rsid w:val="009C6C34"/>
    <w:rsid w:val="009C6DD0"/>
    <w:rsid w:val="009C7044"/>
    <w:rsid w:val="009C717E"/>
    <w:rsid w:val="009C718A"/>
    <w:rsid w:val="009C71C7"/>
    <w:rsid w:val="009C748C"/>
    <w:rsid w:val="009C76FD"/>
    <w:rsid w:val="009C7C13"/>
    <w:rsid w:val="009D006A"/>
    <w:rsid w:val="009D01BF"/>
    <w:rsid w:val="009D0310"/>
    <w:rsid w:val="009D0709"/>
    <w:rsid w:val="009D09AA"/>
    <w:rsid w:val="009D09CC"/>
    <w:rsid w:val="009D0A75"/>
    <w:rsid w:val="009D111E"/>
    <w:rsid w:val="009D1145"/>
    <w:rsid w:val="009D1285"/>
    <w:rsid w:val="009D1553"/>
    <w:rsid w:val="009D1585"/>
    <w:rsid w:val="009D1887"/>
    <w:rsid w:val="009D1980"/>
    <w:rsid w:val="009D1B10"/>
    <w:rsid w:val="009D1CA0"/>
    <w:rsid w:val="009D1CF1"/>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152"/>
    <w:rsid w:val="009D3654"/>
    <w:rsid w:val="009D3917"/>
    <w:rsid w:val="009D391E"/>
    <w:rsid w:val="009D39EB"/>
    <w:rsid w:val="009D3EE9"/>
    <w:rsid w:val="009D3EF2"/>
    <w:rsid w:val="009D3F18"/>
    <w:rsid w:val="009D4145"/>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48"/>
    <w:rsid w:val="009D53DA"/>
    <w:rsid w:val="009D5A34"/>
    <w:rsid w:val="009D5A36"/>
    <w:rsid w:val="009D5CC2"/>
    <w:rsid w:val="009D5DE4"/>
    <w:rsid w:val="009D5E81"/>
    <w:rsid w:val="009D64C6"/>
    <w:rsid w:val="009D66E2"/>
    <w:rsid w:val="009D6935"/>
    <w:rsid w:val="009D6944"/>
    <w:rsid w:val="009D6C72"/>
    <w:rsid w:val="009D7105"/>
    <w:rsid w:val="009D75B8"/>
    <w:rsid w:val="009D767F"/>
    <w:rsid w:val="009D7A71"/>
    <w:rsid w:val="009D7A83"/>
    <w:rsid w:val="009D7B06"/>
    <w:rsid w:val="009D7C19"/>
    <w:rsid w:val="009D7C75"/>
    <w:rsid w:val="009E00E3"/>
    <w:rsid w:val="009E07D9"/>
    <w:rsid w:val="009E0C0F"/>
    <w:rsid w:val="009E0F75"/>
    <w:rsid w:val="009E1142"/>
    <w:rsid w:val="009E1169"/>
    <w:rsid w:val="009E1350"/>
    <w:rsid w:val="009E152E"/>
    <w:rsid w:val="009E17DC"/>
    <w:rsid w:val="009E1886"/>
    <w:rsid w:val="009E198A"/>
    <w:rsid w:val="009E1DF4"/>
    <w:rsid w:val="009E2007"/>
    <w:rsid w:val="009E2114"/>
    <w:rsid w:val="009E21E7"/>
    <w:rsid w:val="009E222A"/>
    <w:rsid w:val="009E2269"/>
    <w:rsid w:val="009E24B4"/>
    <w:rsid w:val="009E272A"/>
    <w:rsid w:val="009E2A6A"/>
    <w:rsid w:val="009E2C09"/>
    <w:rsid w:val="009E2D41"/>
    <w:rsid w:val="009E2ECC"/>
    <w:rsid w:val="009E2F7C"/>
    <w:rsid w:val="009E327B"/>
    <w:rsid w:val="009E32DB"/>
    <w:rsid w:val="009E370B"/>
    <w:rsid w:val="009E37E4"/>
    <w:rsid w:val="009E3807"/>
    <w:rsid w:val="009E3909"/>
    <w:rsid w:val="009E39FA"/>
    <w:rsid w:val="009E3DB6"/>
    <w:rsid w:val="009E403B"/>
    <w:rsid w:val="009E414B"/>
    <w:rsid w:val="009E41B7"/>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6E54"/>
    <w:rsid w:val="009E7033"/>
    <w:rsid w:val="009E7244"/>
    <w:rsid w:val="009E72C0"/>
    <w:rsid w:val="009E7325"/>
    <w:rsid w:val="009E7559"/>
    <w:rsid w:val="009E75C1"/>
    <w:rsid w:val="009E775E"/>
    <w:rsid w:val="009E7CEA"/>
    <w:rsid w:val="009F025D"/>
    <w:rsid w:val="009F0613"/>
    <w:rsid w:val="009F0772"/>
    <w:rsid w:val="009F0827"/>
    <w:rsid w:val="009F08C2"/>
    <w:rsid w:val="009F0961"/>
    <w:rsid w:val="009F0B9F"/>
    <w:rsid w:val="009F0F93"/>
    <w:rsid w:val="009F0FC8"/>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2"/>
    <w:rsid w:val="009F302C"/>
    <w:rsid w:val="009F33C0"/>
    <w:rsid w:val="009F3653"/>
    <w:rsid w:val="009F36C9"/>
    <w:rsid w:val="009F382A"/>
    <w:rsid w:val="009F3912"/>
    <w:rsid w:val="009F3AF0"/>
    <w:rsid w:val="009F3FBC"/>
    <w:rsid w:val="009F412F"/>
    <w:rsid w:val="009F421A"/>
    <w:rsid w:val="009F42D8"/>
    <w:rsid w:val="009F44F8"/>
    <w:rsid w:val="009F4501"/>
    <w:rsid w:val="009F49EF"/>
    <w:rsid w:val="009F4AF6"/>
    <w:rsid w:val="009F4BED"/>
    <w:rsid w:val="009F4C70"/>
    <w:rsid w:val="009F4FE0"/>
    <w:rsid w:val="009F5109"/>
    <w:rsid w:val="009F51FE"/>
    <w:rsid w:val="009F5646"/>
    <w:rsid w:val="009F57AC"/>
    <w:rsid w:val="009F58EF"/>
    <w:rsid w:val="009F5928"/>
    <w:rsid w:val="009F59F1"/>
    <w:rsid w:val="009F5B7C"/>
    <w:rsid w:val="009F5D9B"/>
    <w:rsid w:val="009F5DE8"/>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9FA"/>
    <w:rsid w:val="00A00C7C"/>
    <w:rsid w:val="00A00CE6"/>
    <w:rsid w:val="00A00D99"/>
    <w:rsid w:val="00A00E4E"/>
    <w:rsid w:val="00A00EF7"/>
    <w:rsid w:val="00A013FB"/>
    <w:rsid w:val="00A01552"/>
    <w:rsid w:val="00A01581"/>
    <w:rsid w:val="00A0158D"/>
    <w:rsid w:val="00A01658"/>
    <w:rsid w:val="00A01693"/>
    <w:rsid w:val="00A0170C"/>
    <w:rsid w:val="00A017B6"/>
    <w:rsid w:val="00A01A04"/>
    <w:rsid w:val="00A01A77"/>
    <w:rsid w:val="00A02221"/>
    <w:rsid w:val="00A023D0"/>
    <w:rsid w:val="00A0256A"/>
    <w:rsid w:val="00A02A11"/>
    <w:rsid w:val="00A02A2E"/>
    <w:rsid w:val="00A03076"/>
    <w:rsid w:val="00A03104"/>
    <w:rsid w:val="00A034AC"/>
    <w:rsid w:val="00A035AD"/>
    <w:rsid w:val="00A03687"/>
    <w:rsid w:val="00A0383F"/>
    <w:rsid w:val="00A03BA9"/>
    <w:rsid w:val="00A03F46"/>
    <w:rsid w:val="00A03FA7"/>
    <w:rsid w:val="00A04255"/>
    <w:rsid w:val="00A04587"/>
    <w:rsid w:val="00A045FD"/>
    <w:rsid w:val="00A0468B"/>
    <w:rsid w:val="00A0492A"/>
    <w:rsid w:val="00A04947"/>
    <w:rsid w:val="00A04AAB"/>
    <w:rsid w:val="00A04ABC"/>
    <w:rsid w:val="00A05340"/>
    <w:rsid w:val="00A055C7"/>
    <w:rsid w:val="00A0568E"/>
    <w:rsid w:val="00A0577E"/>
    <w:rsid w:val="00A059F2"/>
    <w:rsid w:val="00A05CA3"/>
    <w:rsid w:val="00A05D15"/>
    <w:rsid w:val="00A05DFB"/>
    <w:rsid w:val="00A06044"/>
    <w:rsid w:val="00A060FC"/>
    <w:rsid w:val="00A063BC"/>
    <w:rsid w:val="00A06460"/>
    <w:rsid w:val="00A06514"/>
    <w:rsid w:val="00A069F5"/>
    <w:rsid w:val="00A06C22"/>
    <w:rsid w:val="00A06F37"/>
    <w:rsid w:val="00A07004"/>
    <w:rsid w:val="00A07011"/>
    <w:rsid w:val="00A070DA"/>
    <w:rsid w:val="00A0778F"/>
    <w:rsid w:val="00A07997"/>
    <w:rsid w:val="00A07CF9"/>
    <w:rsid w:val="00A07EEE"/>
    <w:rsid w:val="00A07FF0"/>
    <w:rsid w:val="00A10082"/>
    <w:rsid w:val="00A101FF"/>
    <w:rsid w:val="00A1068A"/>
    <w:rsid w:val="00A10725"/>
    <w:rsid w:val="00A1083F"/>
    <w:rsid w:val="00A109F2"/>
    <w:rsid w:val="00A10B16"/>
    <w:rsid w:val="00A10D7D"/>
    <w:rsid w:val="00A10F3D"/>
    <w:rsid w:val="00A1109E"/>
    <w:rsid w:val="00A1131E"/>
    <w:rsid w:val="00A11593"/>
    <w:rsid w:val="00A116C8"/>
    <w:rsid w:val="00A11A02"/>
    <w:rsid w:val="00A11AEF"/>
    <w:rsid w:val="00A11BA1"/>
    <w:rsid w:val="00A11EBE"/>
    <w:rsid w:val="00A1219B"/>
    <w:rsid w:val="00A12539"/>
    <w:rsid w:val="00A12641"/>
    <w:rsid w:val="00A1265C"/>
    <w:rsid w:val="00A126A5"/>
    <w:rsid w:val="00A12B78"/>
    <w:rsid w:val="00A12D5D"/>
    <w:rsid w:val="00A12D7F"/>
    <w:rsid w:val="00A12FC3"/>
    <w:rsid w:val="00A1354F"/>
    <w:rsid w:val="00A13776"/>
    <w:rsid w:val="00A13792"/>
    <w:rsid w:val="00A1379E"/>
    <w:rsid w:val="00A13899"/>
    <w:rsid w:val="00A13B97"/>
    <w:rsid w:val="00A13C0E"/>
    <w:rsid w:val="00A13D74"/>
    <w:rsid w:val="00A13DC8"/>
    <w:rsid w:val="00A13E05"/>
    <w:rsid w:val="00A13E0D"/>
    <w:rsid w:val="00A13F1B"/>
    <w:rsid w:val="00A13F70"/>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EC2"/>
    <w:rsid w:val="00A161A7"/>
    <w:rsid w:val="00A16372"/>
    <w:rsid w:val="00A1641D"/>
    <w:rsid w:val="00A16806"/>
    <w:rsid w:val="00A16975"/>
    <w:rsid w:val="00A16B00"/>
    <w:rsid w:val="00A16CA6"/>
    <w:rsid w:val="00A17248"/>
    <w:rsid w:val="00A1737D"/>
    <w:rsid w:val="00A17A17"/>
    <w:rsid w:val="00A17BC5"/>
    <w:rsid w:val="00A17CA2"/>
    <w:rsid w:val="00A17D1B"/>
    <w:rsid w:val="00A17E6E"/>
    <w:rsid w:val="00A2051C"/>
    <w:rsid w:val="00A206A5"/>
    <w:rsid w:val="00A20A96"/>
    <w:rsid w:val="00A20C2E"/>
    <w:rsid w:val="00A21169"/>
    <w:rsid w:val="00A21215"/>
    <w:rsid w:val="00A2129C"/>
    <w:rsid w:val="00A217A0"/>
    <w:rsid w:val="00A21993"/>
    <w:rsid w:val="00A21C6E"/>
    <w:rsid w:val="00A21EB4"/>
    <w:rsid w:val="00A21EF6"/>
    <w:rsid w:val="00A21F2C"/>
    <w:rsid w:val="00A22476"/>
    <w:rsid w:val="00A226BC"/>
    <w:rsid w:val="00A22B5E"/>
    <w:rsid w:val="00A22D3A"/>
    <w:rsid w:val="00A2310B"/>
    <w:rsid w:val="00A23221"/>
    <w:rsid w:val="00A2345B"/>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4F7"/>
    <w:rsid w:val="00A24961"/>
    <w:rsid w:val="00A24A70"/>
    <w:rsid w:val="00A24C42"/>
    <w:rsid w:val="00A24E36"/>
    <w:rsid w:val="00A24E39"/>
    <w:rsid w:val="00A24F58"/>
    <w:rsid w:val="00A24FE9"/>
    <w:rsid w:val="00A25040"/>
    <w:rsid w:val="00A253E2"/>
    <w:rsid w:val="00A2559A"/>
    <w:rsid w:val="00A25716"/>
    <w:rsid w:val="00A25E7F"/>
    <w:rsid w:val="00A25EFC"/>
    <w:rsid w:val="00A26006"/>
    <w:rsid w:val="00A26241"/>
    <w:rsid w:val="00A26316"/>
    <w:rsid w:val="00A26593"/>
    <w:rsid w:val="00A265A3"/>
    <w:rsid w:val="00A266C9"/>
    <w:rsid w:val="00A2677B"/>
    <w:rsid w:val="00A26789"/>
    <w:rsid w:val="00A2685F"/>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669"/>
    <w:rsid w:val="00A3070D"/>
    <w:rsid w:val="00A3087D"/>
    <w:rsid w:val="00A30B4A"/>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474"/>
    <w:rsid w:val="00A35520"/>
    <w:rsid w:val="00A35737"/>
    <w:rsid w:val="00A35894"/>
    <w:rsid w:val="00A359D6"/>
    <w:rsid w:val="00A359E3"/>
    <w:rsid w:val="00A35AAF"/>
    <w:rsid w:val="00A35B81"/>
    <w:rsid w:val="00A35BD2"/>
    <w:rsid w:val="00A35D53"/>
    <w:rsid w:val="00A36262"/>
    <w:rsid w:val="00A364F7"/>
    <w:rsid w:val="00A3676E"/>
    <w:rsid w:val="00A367AB"/>
    <w:rsid w:val="00A368C2"/>
    <w:rsid w:val="00A369D2"/>
    <w:rsid w:val="00A36CE1"/>
    <w:rsid w:val="00A36EF2"/>
    <w:rsid w:val="00A370F3"/>
    <w:rsid w:val="00A3752B"/>
    <w:rsid w:val="00A37728"/>
    <w:rsid w:val="00A37B63"/>
    <w:rsid w:val="00A37F47"/>
    <w:rsid w:val="00A400E3"/>
    <w:rsid w:val="00A404AA"/>
    <w:rsid w:val="00A4058D"/>
    <w:rsid w:val="00A406D8"/>
    <w:rsid w:val="00A408A0"/>
    <w:rsid w:val="00A408B1"/>
    <w:rsid w:val="00A40AC7"/>
    <w:rsid w:val="00A40C5B"/>
    <w:rsid w:val="00A40CEE"/>
    <w:rsid w:val="00A40DE9"/>
    <w:rsid w:val="00A40F96"/>
    <w:rsid w:val="00A411D6"/>
    <w:rsid w:val="00A41209"/>
    <w:rsid w:val="00A4155F"/>
    <w:rsid w:val="00A415FB"/>
    <w:rsid w:val="00A4161C"/>
    <w:rsid w:val="00A416E1"/>
    <w:rsid w:val="00A4180B"/>
    <w:rsid w:val="00A4180F"/>
    <w:rsid w:val="00A4199D"/>
    <w:rsid w:val="00A419BE"/>
    <w:rsid w:val="00A41CD1"/>
    <w:rsid w:val="00A41EFC"/>
    <w:rsid w:val="00A42181"/>
    <w:rsid w:val="00A42764"/>
    <w:rsid w:val="00A428E5"/>
    <w:rsid w:val="00A42956"/>
    <w:rsid w:val="00A429C8"/>
    <w:rsid w:val="00A42C15"/>
    <w:rsid w:val="00A42F36"/>
    <w:rsid w:val="00A431F8"/>
    <w:rsid w:val="00A43212"/>
    <w:rsid w:val="00A43225"/>
    <w:rsid w:val="00A432EA"/>
    <w:rsid w:val="00A434B6"/>
    <w:rsid w:val="00A43558"/>
    <w:rsid w:val="00A43983"/>
    <w:rsid w:val="00A43B30"/>
    <w:rsid w:val="00A43C72"/>
    <w:rsid w:val="00A43CAA"/>
    <w:rsid w:val="00A43CD0"/>
    <w:rsid w:val="00A43E71"/>
    <w:rsid w:val="00A43F14"/>
    <w:rsid w:val="00A443FA"/>
    <w:rsid w:val="00A44854"/>
    <w:rsid w:val="00A44943"/>
    <w:rsid w:val="00A44993"/>
    <w:rsid w:val="00A44B3E"/>
    <w:rsid w:val="00A44C7B"/>
    <w:rsid w:val="00A44D71"/>
    <w:rsid w:val="00A44E87"/>
    <w:rsid w:val="00A451E5"/>
    <w:rsid w:val="00A45287"/>
    <w:rsid w:val="00A4551B"/>
    <w:rsid w:val="00A4559E"/>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0E"/>
    <w:rsid w:val="00A4777A"/>
    <w:rsid w:val="00A47C13"/>
    <w:rsid w:val="00A47C4F"/>
    <w:rsid w:val="00A47DC3"/>
    <w:rsid w:val="00A47E88"/>
    <w:rsid w:val="00A506A5"/>
    <w:rsid w:val="00A5076F"/>
    <w:rsid w:val="00A50841"/>
    <w:rsid w:val="00A50E1B"/>
    <w:rsid w:val="00A5142C"/>
    <w:rsid w:val="00A51474"/>
    <w:rsid w:val="00A518EA"/>
    <w:rsid w:val="00A51B18"/>
    <w:rsid w:val="00A52111"/>
    <w:rsid w:val="00A5222F"/>
    <w:rsid w:val="00A52314"/>
    <w:rsid w:val="00A523FD"/>
    <w:rsid w:val="00A524D1"/>
    <w:rsid w:val="00A526ED"/>
    <w:rsid w:val="00A52A4A"/>
    <w:rsid w:val="00A52AB0"/>
    <w:rsid w:val="00A52B17"/>
    <w:rsid w:val="00A52B86"/>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875"/>
    <w:rsid w:val="00A559C2"/>
    <w:rsid w:val="00A55EBB"/>
    <w:rsid w:val="00A55EDA"/>
    <w:rsid w:val="00A55EED"/>
    <w:rsid w:val="00A5604A"/>
    <w:rsid w:val="00A5609E"/>
    <w:rsid w:val="00A5643D"/>
    <w:rsid w:val="00A565ED"/>
    <w:rsid w:val="00A5679F"/>
    <w:rsid w:val="00A56827"/>
    <w:rsid w:val="00A56A10"/>
    <w:rsid w:val="00A56AFE"/>
    <w:rsid w:val="00A56FAB"/>
    <w:rsid w:val="00A57FF7"/>
    <w:rsid w:val="00A60117"/>
    <w:rsid w:val="00A6011D"/>
    <w:rsid w:val="00A601E7"/>
    <w:rsid w:val="00A60957"/>
    <w:rsid w:val="00A60B6E"/>
    <w:rsid w:val="00A60D12"/>
    <w:rsid w:val="00A60E1F"/>
    <w:rsid w:val="00A6102B"/>
    <w:rsid w:val="00A61313"/>
    <w:rsid w:val="00A61353"/>
    <w:rsid w:val="00A619D0"/>
    <w:rsid w:val="00A61DA4"/>
    <w:rsid w:val="00A61DB6"/>
    <w:rsid w:val="00A61E07"/>
    <w:rsid w:val="00A61F3E"/>
    <w:rsid w:val="00A621B1"/>
    <w:rsid w:val="00A6250B"/>
    <w:rsid w:val="00A62615"/>
    <w:rsid w:val="00A62851"/>
    <w:rsid w:val="00A62861"/>
    <w:rsid w:val="00A629C4"/>
    <w:rsid w:val="00A62A3E"/>
    <w:rsid w:val="00A62C6C"/>
    <w:rsid w:val="00A62D00"/>
    <w:rsid w:val="00A62E58"/>
    <w:rsid w:val="00A62EA4"/>
    <w:rsid w:val="00A6306A"/>
    <w:rsid w:val="00A6312C"/>
    <w:rsid w:val="00A631D8"/>
    <w:rsid w:val="00A6324B"/>
    <w:rsid w:val="00A634F4"/>
    <w:rsid w:val="00A6362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032"/>
    <w:rsid w:val="00A671C5"/>
    <w:rsid w:val="00A679B3"/>
    <w:rsid w:val="00A67B68"/>
    <w:rsid w:val="00A67BE9"/>
    <w:rsid w:val="00A67CED"/>
    <w:rsid w:val="00A67D59"/>
    <w:rsid w:val="00A67EC8"/>
    <w:rsid w:val="00A67F2F"/>
    <w:rsid w:val="00A67F79"/>
    <w:rsid w:val="00A67F95"/>
    <w:rsid w:val="00A7037E"/>
    <w:rsid w:val="00A70683"/>
    <w:rsid w:val="00A7096D"/>
    <w:rsid w:val="00A71007"/>
    <w:rsid w:val="00A710C3"/>
    <w:rsid w:val="00A711E7"/>
    <w:rsid w:val="00A71613"/>
    <w:rsid w:val="00A71CDD"/>
    <w:rsid w:val="00A72221"/>
    <w:rsid w:val="00A722D3"/>
    <w:rsid w:val="00A72465"/>
    <w:rsid w:val="00A726C7"/>
    <w:rsid w:val="00A726D8"/>
    <w:rsid w:val="00A72860"/>
    <w:rsid w:val="00A72946"/>
    <w:rsid w:val="00A72BF6"/>
    <w:rsid w:val="00A72E3E"/>
    <w:rsid w:val="00A72E89"/>
    <w:rsid w:val="00A72F83"/>
    <w:rsid w:val="00A72FBC"/>
    <w:rsid w:val="00A73139"/>
    <w:rsid w:val="00A7315C"/>
    <w:rsid w:val="00A7351B"/>
    <w:rsid w:val="00A735BD"/>
    <w:rsid w:val="00A73721"/>
    <w:rsid w:val="00A73766"/>
    <w:rsid w:val="00A739B3"/>
    <w:rsid w:val="00A73F9A"/>
    <w:rsid w:val="00A74040"/>
    <w:rsid w:val="00A74082"/>
    <w:rsid w:val="00A745D7"/>
    <w:rsid w:val="00A7498A"/>
    <w:rsid w:val="00A749A0"/>
    <w:rsid w:val="00A74BA8"/>
    <w:rsid w:val="00A74BF4"/>
    <w:rsid w:val="00A74CCA"/>
    <w:rsid w:val="00A74D6D"/>
    <w:rsid w:val="00A75111"/>
    <w:rsid w:val="00A7522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87D"/>
    <w:rsid w:val="00A809F9"/>
    <w:rsid w:val="00A80DB4"/>
    <w:rsid w:val="00A80EAA"/>
    <w:rsid w:val="00A80F2B"/>
    <w:rsid w:val="00A81129"/>
    <w:rsid w:val="00A816EF"/>
    <w:rsid w:val="00A81854"/>
    <w:rsid w:val="00A81A84"/>
    <w:rsid w:val="00A81AEB"/>
    <w:rsid w:val="00A81BDD"/>
    <w:rsid w:val="00A81DA6"/>
    <w:rsid w:val="00A81DFA"/>
    <w:rsid w:val="00A81F7D"/>
    <w:rsid w:val="00A82155"/>
    <w:rsid w:val="00A8246B"/>
    <w:rsid w:val="00A825D9"/>
    <w:rsid w:val="00A82843"/>
    <w:rsid w:val="00A82C6F"/>
    <w:rsid w:val="00A82D1D"/>
    <w:rsid w:val="00A82D5E"/>
    <w:rsid w:val="00A82F48"/>
    <w:rsid w:val="00A8315F"/>
    <w:rsid w:val="00A8317D"/>
    <w:rsid w:val="00A83394"/>
    <w:rsid w:val="00A83776"/>
    <w:rsid w:val="00A837A4"/>
    <w:rsid w:val="00A83806"/>
    <w:rsid w:val="00A8382B"/>
    <w:rsid w:val="00A83831"/>
    <w:rsid w:val="00A83916"/>
    <w:rsid w:val="00A83A04"/>
    <w:rsid w:val="00A840AD"/>
    <w:rsid w:val="00A8459F"/>
    <w:rsid w:val="00A848E4"/>
    <w:rsid w:val="00A84B91"/>
    <w:rsid w:val="00A84CD7"/>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91D"/>
    <w:rsid w:val="00A87B07"/>
    <w:rsid w:val="00A87BD5"/>
    <w:rsid w:val="00A87FF8"/>
    <w:rsid w:val="00A900D5"/>
    <w:rsid w:val="00A90176"/>
    <w:rsid w:val="00A9039F"/>
    <w:rsid w:val="00A90472"/>
    <w:rsid w:val="00A9062C"/>
    <w:rsid w:val="00A90F7A"/>
    <w:rsid w:val="00A911CA"/>
    <w:rsid w:val="00A9133E"/>
    <w:rsid w:val="00A9141B"/>
    <w:rsid w:val="00A91521"/>
    <w:rsid w:val="00A91619"/>
    <w:rsid w:val="00A91941"/>
    <w:rsid w:val="00A919A0"/>
    <w:rsid w:val="00A91A55"/>
    <w:rsid w:val="00A91CA2"/>
    <w:rsid w:val="00A91D1C"/>
    <w:rsid w:val="00A91DC5"/>
    <w:rsid w:val="00A92163"/>
    <w:rsid w:val="00A9217C"/>
    <w:rsid w:val="00A92303"/>
    <w:rsid w:val="00A924BD"/>
    <w:rsid w:val="00A924ED"/>
    <w:rsid w:val="00A92AB8"/>
    <w:rsid w:val="00A92D46"/>
    <w:rsid w:val="00A932A5"/>
    <w:rsid w:val="00A93446"/>
    <w:rsid w:val="00A9360B"/>
    <w:rsid w:val="00A938AE"/>
    <w:rsid w:val="00A93FE1"/>
    <w:rsid w:val="00A94236"/>
    <w:rsid w:val="00A9506B"/>
    <w:rsid w:val="00A95113"/>
    <w:rsid w:val="00A952A6"/>
    <w:rsid w:val="00A9549F"/>
    <w:rsid w:val="00A95A57"/>
    <w:rsid w:val="00A95AB6"/>
    <w:rsid w:val="00A95B0E"/>
    <w:rsid w:val="00A95DC4"/>
    <w:rsid w:val="00A95E30"/>
    <w:rsid w:val="00A96642"/>
    <w:rsid w:val="00A96694"/>
    <w:rsid w:val="00A96745"/>
    <w:rsid w:val="00A96BA0"/>
    <w:rsid w:val="00A96DE4"/>
    <w:rsid w:val="00A97111"/>
    <w:rsid w:val="00A9773B"/>
    <w:rsid w:val="00A97759"/>
    <w:rsid w:val="00A97A34"/>
    <w:rsid w:val="00A97AA9"/>
    <w:rsid w:val="00A97CA0"/>
    <w:rsid w:val="00AA02D0"/>
    <w:rsid w:val="00AA0523"/>
    <w:rsid w:val="00AA06DF"/>
    <w:rsid w:val="00AA0A3F"/>
    <w:rsid w:val="00AA0AE0"/>
    <w:rsid w:val="00AA0E4F"/>
    <w:rsid w:val="00AA11EA"/>
    <w:rsid w:val="00AA15DF"/>
    <w:rsid w:val="00AA19D0"/>
    <w:rsid w:val="00AA1EEE"/>
    <w:rsid w:val="00AA20D6"/>
    <w:rsid w:val="00AA238E"/>
    <w:rsid w:val="00AA2881"/>
    <w:rsid w:val="00AA2C44"/>
    <w:rsid w:val="00AA347A"/>
    <w:rsid w:val="00AA34D1"/>
    <w:rsid w:val="00AA39D7"/>
    <w:rsid w:val="00AA3AF9"/>
    <w:rsid w:val="00AA3D43"/>
    <w:rsid w:val="00AA3D4A"/>
    <w:rsid w:val="00AA4372"/>
    <w:rsid w:val="00AA44ED"/>
    <w:rsid w:val="00AA4764"/>
    <w:rsid w:val="00AA4960"/>
    <w:rsid w:val="00AA49F4"/>
    <w:rsid w:val="00AA4A65"/>
    <w:rsid w:val="00AA4AC5"/>
    <w:rsid w:val="00AA4BF1"/>
    <w:rsid w:val="00AA4CE2"/>
    <w:rsid w:val="00AA4D19"/>
    <w:rsid w:val="00AA4FC9"/>
    <w:rsid w:val="00AA541C"/>
    <w:rsid w:val="00AA542D"/>
    <w:rsid w:val="00AA54B6"/>
    <w:rsid w:val="00AA5B1B"/>
    <w:rsid w:val="00AA5B9E"/>
    <w:rsid w:val="00AA5BA7"/>
    <w:rsid w:val="00AA62D0"/>
    <w:rsid w:val="00AA65C3"/>
    <w:rsid w:val="00AA6870"/>
    <w:rsid w:val="00AA6941"/>
    <w:rsid w:val="00AA695E"/>
    <w:rsid w:val="00AA6C22"/>
    <w:rsid w:val="00AA6EEA"/>
    <w:rsid w:val="00AA74E6"/>
    <w:rsid w:val="00AA7681"/>
    <w:rsid w:val="00AA7C7A"/>
    <w:rsid w:val="00AA7EFA"/>
    <w:rsid w:val="00AA7F0B"/>
    <w:rsid w:val="00AB00F7"/>
    <w:rsid w:val="00AB02F4"/>
    <w:rsid w:val="00AB05A7"/>
    <w:rsid w:val="00AB0667"/>
    <w:rsid w:val="00AB06FE"/>
    <w:rsid w:val="00AB0A4C"/>
    <w:rsid w:val="00AB0B21"/>
    <w:rsid w:val="00AB0C0E"/>
    <w:rsid w:val="00AB0FCC"/>
    <w:rsid w:val="00AB130A"/>
    <w:rsid w:val="00AB14AF"/>
    <w:rsid w:val="00AB1665"/>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5D9"/>
    <w:rsid w:val="00AB4865"/>
    <w:rsid w:val="00AB4940"/>
    <w:rsid w:val="00AB4A74"/>
    <w:rsid w:val="00AB4B22"/>
    <w:rsid w:val="00AB4C25"/>
    <w:rsid w:val="00AB4C44"/>
    <w:rsid w:val="00AB4E91"/>
    <w:rsid w:val="00AB4F43"/>
    <w:rsid w:val="00AB50C4"/>
    <w:rsid w:val="00AB534E"/>
    <w:rsid w:val="00AB5388"/>
    <w:rsid w:val="00AB5CFD"/>
    <w:rsid w:val="00AB653B"/>
    <w:rsid w:val="00AB66AA"/>
    <w:rsid w:val="00AB6AA2"/>
    <w:rsid w:val="00AB6CF6"/>
    <w:rsid w:val="00AB6D49"/>
    <w:rsid w:val="00AB6F26"/>
    <w:rsid w:val="00AB70EC"/>
    <w:rsid w:val="00AB7126"/>
    <w:rsid w:val="00AB7470"/>
    <w:rsid w:val="00AB749A"/>
    <w:rsid w:val="00AB775F"/>
    <w:rsid w:val="00AB77BB"/>
    <w:rsid w:val="00AB7A1C"/>
    <w:rsid w:val="00AB7E3D"/>
    <w:rsid w:val="00AB7E70"/>
    <w:rsid w:val="00AC0119"/>
    <w:rsid w:val="00AC05A7"/>
    <w:rsid w:val="00AC0750"/>
    <w:rsid w:val="00AC0857"/>
    <w:rsid w:val="00AC0B63"/>
    <w:rsid w:val="00AC0D3A"/>
    <w:rsid w:val="00AC0E24"/>
    <w:rsid w:val="00AC0F95"/>
    <w:rsid w:val="00AC137D"/>
    <w:rsid w:val="00AC1489"/>
    <w:rsid w:val="00AC1ABB"/>
    <w:rsid w:val="00AC1BF2"/>
    <w:rsid w:val="00AC1D25"/>
    <w:rsid w:val="00AC1D3E"/>
    <w:rsid w:val="00AC1EE0"/>
    <w:rsid w:val="00AC1FF7"/>
    <w:rsid w:val="00AC2169"/>
    <w:rsid w:val="00AC21B1"/>
    <w:rsid w:val="00AC2228"/>
    <w:rsid w:val="00AC238C"/>
    <w:rsid w:val="00AC2614"/>
    <w:rsid w:val="00AC2632"/>
    <w:rsid w:val="00AC2719"/>
    <w:rsid w:val="00AC2BFA"/>
    <w:rsid w:val="00AC2C3A"/>
    <w:rsid w:val="00AC31BE"/>
    <w:rsid w:val="00AC3214"/>
    <w:rsid w:val="00AC32B3"/>
    <w:rsid w:val="00AC32BD"/>
    <w:rsid w:val="00AC33D6"/>
    <w:rsid w:val="00AC3578"/>
    <w:rsid w:val="00AC3690"/>
    <w:rsid w:val="00AC37E1"/>
    <w:rsid w:val="00AC3B26"/>
    <w:rsid w:val="00AC3C6A"/>
    <w:rsid w:val="00AC3D6A"/>
    <w:rsid w:val="00AC43A8"/>
    <w:rsid w:val="00AC44A4"/>
    <w:rsid w:val="00AC472B"/>
    <w:rsid w:val="00AC4B99"/>
    <w:rsid w:val="00AC4D20"/>
    <w:rsid w:val="00AC4EE4"/>
    <w:rsid w:val="00AC4FEC"/>
    <w:rsid w:val="00AC5201"/>
    <w:rsid w:val="00AC5223"/>
    <w:rsid w:val="00AC5379"/>
    <w:rsid w:val="00AC53C8"/>
    <w:rsid w:val="00AC5535"/>
    <w:rsid w:val="00AC569F"/>
    <w:rsid w:val="00AC59F5"/>
    <w:rsid w:val="00AC5D47"/>
    <w:rsid w:val="00AC5D8D"/>
    <w:rsid w:val="00AC5DE1"/>
    <w:rsid w:val="00AC5DE7"/>
    <w:rsid w:val="00AC6094"/>
    <w:rsid w:val="00AC62E4"/>
    <w:rsid w:val="00AC6679"/>
    <w:rsid w:val="00AC66F4"/>
    <w:rsid w:val="00AC670D"/>
    <w:rsid w:val="00AC67D4"/>
    <w:rsid w:val="00AC6A11"/>
    <w:rsid w:val="00AC6C2B"/>
    <w:rsid w:val="00AC6CB2"/>
    <w:rsid w:val="00AC6D33"/>
    <w:rsid w:val="00AC6F95"/>
    <w:rsid w:val="00AC725F"/>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1109"/>
    <w:rsid w:val="00AD11DC"/>
    <w:rsid w:val="00AD1409"/>
    <w:rsid w:val="00AD14DD"/>
    <w:rsid w:val="00AD1674"/>
    <w:rsid w:val="00AD1681"/>
    <w:rsid w:val="00AD1C67"/>
    <w:rsid w:val="00AD1F47"/>
    <w:rsid w:val="00AD1F52"/>
    <w:rsid w:val="00AD203D"/>
    <w:rsid w:val="00AD203E"/>
    <w:rsid w:val="00AD2100"/>
    <w:rsid w:val="00AD2430"/>
    <w:rsid w:val="00AD24F0"/>
    <w:rsid w:val="00AD251E"/>
    <w:rsid w:val="00AD258A"/>
    <w:rsid w:val="00AD2629"/>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052"/>
    <w:rsid w:val="00AD4118"/>
    <w:rsid w:val="00AD4968"/>
    <w:rsid w:val="00AD49A3"/>
    <w:rsid w:val="00AD4A8F"/>
    <w:rsid w:val="00AD53AA"/>
    <w:rsid w:val="00AD545D"/>
    <w:rsid w:val="00AD57C1"/>
    <w:rsid w:val="00AD591E"/>
    <w:rsid w:val="00AD5A35"/>
    <w:rsid w:val="00AD5D71"/>
    <w:rsid w:val="00AD63A8"/>
    <w:rsid w:val="00AD64A6"/>
    <w:rsid w:val="00AD68B9"/>
    <w:rsid w:val="00AD6D67"/>
    <w:rsid w:val="00AD6DCF"/>
    <w:rsid w:val="00AD7178"/>
    <w:rsid w:val="00AD733A"/>
    <w:rsid w:val="00AD741B"/>
    <w:rsid w:val="00AD747A"/>
    <w:rsid w:val="00AD74F5"/>
    <w:rsid w:val="00AD75BA"/>
    <w:rsid w:val="00AD7798"/>
    <w:rsid w:val="00AD7AC2"/>
    <w:rsid w:val="00AD7EF9"/>
    <w:rsid w:val="00AE0042"/>
    <w:rsid w:val="00AE0274"/>
    <w:rsid w:val="00AE03B5"/>
    <w:rsid w:val="00AE0597"/>
    <w:rsid w:val="00AE0763"/>
    <w:rsid w:val="00AE07B3"/>
    <w:rsid w:val="00AE07DD"/>
    <w:rsid w:val="00AE0985"/>
    <w:rsid w:val="00AE0AF4"/>
    <w:rsid w:val="00AE0B59"/>
    <w:rsid w:val="00AE0C33"/>
    <w:rsid w:val="00AE0F89"/>
    <w:rsid w:val="00AE0FE5"/>
    <w:rsid w:val="00AE10A0"/>
    <w:rsid w:val="00AE10BB"/>
    <w:rsid w:val="00AE116D"/>
    <w:rsid w:val="00AE12F4"/>
    <w:rsid w:val="00AE1403"/>
    <w:rsid w:val="00AE148B"/>
    <w:rsid w:val="00AE18F5"/>
    <w:rsid w:val="00AE1A6F"/>
    <w:rsid w:val="00AE1B05"/>
    <w:rsid w:val="00AE1CBD"/>
    <w:rsid w:val="00AE1CEC"/>
    <w:rsid w:val="00AE1D23"/>
    <w:rsid w:val="00AE1ECE"/>
    <w:rsid w:val="00AE1FF9"/>
    <w:rsid w:val="00AE2006"/>
    <w:rsid w:val="00AE21AA"/>
    <w:rsid w:val="00AE21B4"/>
    <w:rsid w:val="00AE246C"/>
    <w:rsid w:val="00AE267F"/>
    <w:rsid w:val="00AE28CB"/>
    <w:rsid w:val="00AE2C72"/>
    <w:rsid w:val="00AE2E72"/>
    <w:rsid w:val="00AE2EC2"/>
    <w:rsid w:val="00AE2FF9"/>
    <w:rsid w:val="00AE30C1"/>
    <w:rsid w:val="00AE3130"/>
    <w:rsid w:val="00AE3563"/>
    <w:rsid w:val="00AE3781"/>
    <w:rsid w:val="00AE3AC0"/>
    <w:rsid w:val="00AE3B67"/>
    <w:rsid w:val="00AE3CA8"/>
    <w:rsid w:val="00AE3DDA"/>
    <w:rsid w:val="00AE4342"/>
    <w:rsid w:val="00AE439B"/>
    <w:rsid w:val="00AE44A4"/>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16"/>
    <w:rsid w:val="00AE5A64"/>
    <w:rsid w:val="00AE5AE7"/>
    <w:rsid w:val="00AE5BDE"/>
    <w:rsid w:val="00AE5CC7"/>
    <w:rsid w:val="00AE5D68"/>
    <w:rsid w:val="00AE5DED"/>
    <w:rsid w:val="00AE5EEB"/>
    <w:rsid w:val="00AE63D8"/>
    <w:rsid w:val="00AE6956"/>
    <w:rsid w:val="00AE6962"/>
    <w:rsid w:val="00AE6994"/>
    <w:rsid w:val="00AE69A9"/>
    <w:rsid w:val="00AE6AA8"/>
    <w:rsid w:val="00AE6CA9"/>
    <w:rsid w:val="00AE7292"/>
    <w:rsid w:val="00AE732A"/>
    <w:rsid w:val="00AE734A"/>
    <w:rsid w:val="00AE7377"/>
    <w:rsid w:val="00AE73E7"/>
    <w:rsid w:val="00AE7435"/>
    <w:rsid w:val="00AE761B"/>
    <w:rsid w:val="00AE7BA7"/>
    <w:rsid w:val="00AF0007"/>
    <w:rsid w:val="00AF0222"/>
    <w:rsid w:val="00AF042E"/>
    <w:rsid w:val="00AF0480"/>
    <w:rsid w:val="00AF0495"/>
    <w:rsid w:val="00AF0BF3"/>
    <w:rsid w:val="00AF0F5F"/>
    <w:rsid w:val="00AF1126"/>
    <w:rsid w:val="00AF12DB"/>
    <w:rsid w:val="00AF15B8"/>
    <w:rsid w:val="00AF16D1"/>
    <w:rsid w:val="00AF172C"/>
    <w:rsid w:val="00AF1955"/>
    <w:rsid w:val="00AF1988"/>
    <w:rsid w:val="00AF1A15"/>
    <w:rsid w:val="00AF1D36"/>
    <w:rsid w:val="00AF1F00"/>
    <w:rsid w:val="00AF23A1"/>
    <w:rsid w:val="00AF2776"/>
    <w:rsid w:val="00AF27D4"/>
    <w:rsid w:val="00AF2B48"/>
    <w:rsid w:val="00AF2D4D"/>
    <w:rsid w:val="00AF2EFE"/>
    <w:rsid w:val="00AF2F61"/>
    <w:rsid w:val="00AF33F6"/>
    <w:rsid w:val="00AF352D"/>
    <w:rsid w:val="00AF3552"/>
    <w:rsid w:val="00AF36B0"/>
    <w:rsid w:val="00AF37A3"/>
    <w:rsid w:val="00AF3A25"/>
    <w:rsid w:val="00AF3D8F"/>
    <w:rsid w:val="00AF3FE3"/>
    <w:rsid w:val="00AF405D"/>
    <w:rsid w:val="00AF40E5"/>
    <w:rsid w:val="00AF41BB"/>
    <w:rsid w:val="00AF42CE"/>
    <w:rsid w:val="00AF46F0"/>
    <w:rsid w:val="00AF490C"/>
    <w:rsid w:val="00AF498F"/>
    <w:rsid w:val="00AF49EC"/>
    <w:rsid w:val="00AF4B08"/>
    <w:rsid w:val="00AF4B6E"/>
    <w:rsid w:val="00AF4BE7"/>
    <w:rsid w:val="00AF4D25"/>
    <w:rsid w:val="00AF4D7A"/>
    <w:rsid w:val="00AF4DCA"/>
    <w:rsid w:val="00AF4DE3"/>
    <w:rsid w:val="00AF4E8E"/>
    <w:rsid w:val="00AF4F61"/>
    <w:rsid w:val="00AF50F7"/>
    <w:rsid w:val="00AF53B4"/>
    <w:rsid w:val="00AF540C"/>
    <w:rsid w:val="00AF5616"/>
    <w:rsid w:val="00AF582A"/>
    <w:rsid w:val="00AF5850"/>
    <w:rsid w:val="00AF5B27"/>
    <w:rsid w:val="00AF5CC9"/>
    <w:rsid w:val="00AF5E1D"/>
    <w:rsid w:val="00AF5E6B"/>
    <w:rsid w:val="00AF5FAF"/>
    <w:rsid w:val="00AF5FF0"/>
    <w:rsid w:val="00AF6060"/>
    <w:rsid w:val="00AF623E"/>
    <w:rsid w:val="00AF62D2"/>
    <w:rsid w:val="00AF62F1"/>
    <w:rsid w:val="00AF6482"/>
    <w:rsid w:val="00AF6CD3"/>
    <w:rsid w:val="00AF6F6D"/>
    <w:rsid w:val="00AF7342"/>
    <w:rsid w:val="00AF764A"/>
    <w:rsid w:val="00AF786B"/>
    <w:rsid w:val="00AF793F"/>
    <w:rsid w:val="00AF7969"/>
    <w:rsid w:val="00B006E8"/>
    <w:rsid w:val="00B007C0"/>
    <w:rsid w:val="00B00A4A"/>
    <w:rsid w:val="00B00DD3"/>
    <w:rsid w:val="00B01032"/>
    <w:rsid w:val="00B0110E"/>
    <w:rsid w:val="00B011A3"/>
    <w:rsid w:val="00B011DA"/>
    <w:rsid w:val="00B01217"/>
    <w:rsid w:val="00B01420"/>
    <w:rsid w:val="00B01619"/>
    <w:rsid w:val="00B01632"/>
    <w:rsid w:val="00B01728"/>
    <w:rsid w:val="00B017B4"/>
    <w:rsid w:val="00B0186E"/>
    <w:rsid w:val="00B018B6"/>
    <w:rsid w:val="00B018E4"/>
    <w:rsid w:val="00B01E2F"/>
    <w:rsid w:val="00B01F66"/>
    <w:rsid w:val="00B022FC"/>
    <w:rsid w:val="00B02323"/>
    <w:rsid w:val="00B0289D"/>
    <w:rsid w:val="00B02B4A"/>
    <w:rsid w:val="00B02B6D"/>
    <w:rsid w:val="00B02D79"/>
    <w:rsid w:val="00B02DC1"/>
    <w:rsid w:val="00B03136"/>
    <w:rsid w:val="00B031D7"/>
    <w:rsid w:val="00B034F6"/>
    <w:rsid w:val="00B035EB"/>
    <w:rsid w:val="00B036B7"/>
    <w:rsid w:val="00B03A49"/>
    <w:rsid w:val="00B042FA"/>
    <w:rsid w:val="00B043E3"/>
    <w:rsid w:val="00B045E5"/>
    <w:rsid w:val="00B049F2"/>
    <w:rsid w:val="00B04CDD"/>
    <w:rsid w:val="00B04F57"/>
    <w:rsid w:val="00B04F87"/>
    <w:rsid w:val="00B05036"/>
    <w:rsid w:val="00B05207"/>
    <w:rsid w:val="00B05288"/>
    <w:rsid w:val="00B052D5"/>
    <w:rsid w:val="00B053BE"/>
    <w:rsid w:val="00B054C9"/>
    <w:rsid w:val="00B0589C"/>
    <w:rsid w:val="00B05A2A"/>
    <w:rsid w:val="00B05B9D"/>
    <w:rsid w:val="00B05D08"/>
    <w:rsid w:val="00B05EB5"/>
    <w:rsid w:val="00B05F2B"/>
    <w:rsid w:val="00B06204"/>
    <w:rsid w:val="00B06226"/>
    <w:rsid w:val="00B06342"/>
    <w:rsid w:val="00B0640C"/>
    <w:rsid w:val="00B0655E"/>
    <w:rsid w:val="00B069FC"/>
    <w:rsid w:val="00B06AB3"/>
    <w:rsid w:val="00B06DFC"/>
    <w:rsid w:val="00B07356"/>
    <w:rsid w:val="00B07709"/>
    <w:rsid w:val="00B07AAC"/>
    <w:rsid w:val="00B07B61"/>
    <w:rsid w:val="00B07D90"/>
    <w:rsid w:val="00B10352"/>
    <w:rsid w:val="00B1086A"/>
    <w:rsid w:val="00B10BC2"/>
    <w:rsid w:val="00B10D76"/>
    <w:rsid w:val="00B113DD"/>
    <w:rsid w:val="00B1141B"/>
    <w:rsid w:val="00B114C8"/>
    <w:rsid w:val="00B116C4"/>
    <w:rsid w:val="00B11D4D"/>
    <w:rsid w:val="00B11FE1"/>
    <w:rsid w:val="00B12315"/>
    <w:rsid w:val="00B124AE"/>
    <w:rsid w:val="00B1252E"/>
    <w:rsid w:val="00B129AE"/>
    <w:rsid w:val="00B132FF"/>
    <w:rsid w:val="00B1341C"/>
    <w:rsid w:val="00B1362C"/>
    <w:rsid w:val="00B138E4"/>
    <w:rsid w:val="00B13B1A"/>
    <w:rsid w:val="00B13C30"/>
    <w:rsid w:val="00B13CED"/>
    <w:rsid w:val="00B142F3"/>
    <w:rsid w:val="00B1489A"/>
    <w:rsid w:val="00B1491D"/>
    <w:rsid w:val="00B14B08"/>
    <w:rsid w:val="00B14C11"/>
    <w:rsid w:val="00B14C1A"/>
    <w:rsid w:val="00B1503C"/>
    <w:rsid w:val="00B15097"/>
    <w:rsid w:val="00B1517F"/>
    <w:rsid w:val="00B1521D"/>
    <w:rsid w:val="00B15485"/>
    <w:rsid w:val="00B15672"/>
    <w:rsid w:val="00B162FF"/>
    <w:rsid w:val="00B16B18"/>
    <w:rsid w:val="00B16DE8"/>
    <w:rsid w:val="00B177A3"/>
    <w:rsid w:val="00B17C73"/>
    <w:rsid w:val="00B17D65"/>
    <w:rsid w:val="00B17E26"/>
    <w:rsid w:val="00B17FE1"/>
    <w:rsid w:val="00B20007"/>
    <w:rsid w:val="00B20184"/>
    <w:rsid w:val="00B2051E"/>
    <w:rsid w:val="00B20616"/>
    <w:rsid w:val="00B20750"/>
    <w:rsid w:val="00B207BD"/>
    <w:rsid w:val="00B20A97"/>
    <w:rsid w:val="00B211E4"/>
    <w:rsid w:val="00B21465"/>
    <w:rsid w:val="00B217E9"/>
    <w:rsid w:val="00B21A83"/>
    <w:rsid w:val="00B21B30"/>
    <w:rsid w:val="00B21C2E"/>
    <w:rsid w:val="00B21E5C"/>
    <w:rsid w:val="00B21FD6"/>
    <w:rsid w:val="00B2230B"/>
    <w:rsid w:val="00B22315"/>
    <w:rsid w:val="00B2240E"/>
    <w:rsid w:val="00B22748"/>
    <w:rsid w:val="00B2288F"/>
    <w:rsid w:val="00B228C9"/>
    <w:rsid w:val="00B229F3"/>
    <w:rsid w:val="00B22D17"/>
    <w:rsid w:val="00B22E11"/>
    <w:rsid w:val="00B23383"/>
    <w:rsid w:val="00B234A7"/>
    <w:rsid w:val="00B236E6"/>
    <w:rsid w:val="00B23733"/>
    <w:rsid w:val="00B23794"/>
    <w:rsid w:val="00B238FF"/>
    <w:rsid w:val="00B2390E"/>
    <w:rsid w:val="00B2391B"/>
    <w:rsid w:val="00B23A16"/>
    <w:rsid w:val="00B24275"/>
    <w:rsid w:val="00B24500"/>
    <w:rsid w:val="00B2454A"/>
    <w:rsid w:val="00B24739"/>
    <w:rsid w:val="00B247AB"/>
    <w:rsid w:val="00B2490F"/>
    <w:rsid w:val="00B24B13"/>
    <w:rsid w:val="00B24E9A"/>
    <w:rsid w:val="00B24F10"/>
    <w:rsid w:val="00B251C9"/>
    <w:rsid w:val="00B2529D"/>
    <w:rsid w:val="00B252D9"/>
    <w:rsid w:val="00B2539D"/>
    <w:rsid w:val="00B25477"/>
    <w:rsid w:val="00B25660"/>
    <w:rsid w:val="00B257AC"/>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44C"/>
    <w:rsid w:val="00B2745D"/>
    <w:rsid w:val="00B27546"/>
    <w:rsid w:val="00B27732"/>
    <w:rsid w:val="00B2780C"/>
    <w:rsid w:val="00B2789E"/>
    <w:rsid w:val="00B27A34"/>
    <w:rsid w:val="00B27A64"/>
    <w:rsid w:val="00B27BA1"/>
    <w:rsid w:val="00B27C76"/>
    <w:rsid w:val="00B27CAE"/>
    <w:rsid w:val="00B27DB2"/>
    <w:rsid w:val="00B3015D"/>
    <w:rsid w:val="00B3016F"/>
    <w:rsid w:val="00B30371"/>
    <w:rsid w:val="00B30375"/>
    <w:rsid w:val="00B30499"/>
    <w:rsid w:val="00B304E3"/>
    <w:rsid w:val="00B305B4"/>
    <w:rsid w:val="00B309A6"/>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55F"/>
    <w:rsid w:val="00B34895"/>
    <w:rsid w:val="00B34950"/>
    <w:rsid w:val="00B34B0B"/>
    <w:rsid w:val="00B34B15"/>
    <w:rsid w:val="00B34B24"/>
    <w:rsid w:val="00B34CFF"/>
    <w:rsid w:val="00B34DEC"/>
    <w:rsid w:val="00B3558B"/>
    <w:rsid w:val="00B35590"/>
    <w:rsid w:val="00B35652"/>
    <w:rsid w:val="00B3588D"/>
    <w:rsid w:val="00B35A70"/>
    <w:rsid w:val="00B35A9B"/>
    <w:rsid w:val="00B35B51"/>
    <w:rsid w:val="00B35DEF"/>
    <w:rsid w:val="00B35E2D"/>
    <w:rsid w:val="00B36066"/>
    <w:rsid w:val="00B3661A"/>
    <w:rsid w:val="00B366BB"/>
    <w:rsid w:val="00B367D7"/>
    <w:rsid w:val="00B36A01"/>
    <w:rsid w:val="00B3704B"/>
    <w:rsid w:val="00B3705D"/>
    <w:rsid w:val="00B37201"/>
    <w:rsid w:val="00B3725F"/>
    <w:rsid w:val="00B3764D"/>
    <w:rsid w:val="00B37826"/>
    <w:rsid w:val="00B37830"/>
    <w:rsid w:val="00B37A0B"/>
    <w:rsid w:val="00B37C64"/>
    <w:rsid w:val="00B37CB7"/>
    <w:rsid w:val="00B37CD8"/>
    <w:rsid w:val="00B37F49"/>
    <w:rsid w:val="00B40011"/>
    <w:rsid w:val="00B40232"/>
    <w:rsid w:val="00B40287"/>
    <w:rsid w:val="00B402DE"/>
    <w:rsid w:val="00B40769"/>
    <w:rsid w:val="00B407D3"/>
    <w:rsid w:val="00B40933"/>
    <w:rsid w:val="00B40F77"/>
    <w:rsid w:val="00B411E1"/>
    <w:rsid w:val="00B4131F"/>
    <w:rsid w:val="00B413BD"/>
    <w:rsid w:val="00B41559"/>
    <w:rsid w:val="00B41F54"/>
    <w:rsid w:val="00B41FDF"/>
    <w:rsid w:val="00B4202F"/>
    <w:rsid w:val="00B421F5"/>
    <w:rsid w:val="00B4234D"/>
    <w:rsid w:val="00B4242F"/>
    <w:rsid w:val="00B426C2"/>
    <w:rsid w:val="00B4282E"/>
    <w:rsid w:val="00B42A51"/>
    <w:rsid w:val="00B42ABC"/>
    <w:rsid w:val="00B42AE5"/>
    <w:rsid w:val="00B431E4"/>
    <w:rsid w:val="00B4327E"/>
    <w:rsid w:val="00B43318"/>
    <w:rsid w:val="00B43366"/>
    <w:rsid w:val="00B43396"/>
    <w:rsid w:val="00B433BF"/>
    <w:rsid w:val="00B43770"/>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8C"/>
    <w:rsid w:val="00B461C7"/>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EE8"/>
    <w:rsid w:val="00B50916"/>
    <w:rsid w:val="00B509F5"/>
    <w:rsid w:val="00B50A37"/>
    <w:rsid w:val="00B50A61"/>
    <w:rsid w:val="00B50DEF"/>
    <w:rsid w:val="00B50E36"/>
    <w:rsid w:val="00B51095"/>
    <w:rsid w:val="00B51186"/>
    <w:rsid w:val="00B51202"/>
    <w:rsid w:val="00B51264"/>
    <w:rsid w:val="00B514D1"/>
    <w:rsid w:val="00B516ED"/>
    <w:rsid w:val="00B5171E"/>
    <w:rsid w:val="00B5186C"/>
    <w:rsid w:val="00B518ED"/>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220"/>
    <w:rsid w:val="00B53604"/>
    <w:rsid w:val="00B5365E"/>
    <w:rsid w:val="00B53928"/>
    <w:rsid w:val="00B539D3"/>
    <w:rsid w:val="00B53ABD"/>
    <w:rsid w:val="00B53B29"/>
    <w:rsid w:val="00B53C1B"/>
    <w:rsid w:val="00B53D45"/>
    <w:rsid w:val="00B5420F"/>
    <w:rsid w:val="00B542B5"/>
    <w:rsid w:val="00B542FE"/>
    <w:rsid w:val="00B5431A"/>
    <w:rsid w:val="00B544B0"/>
    <w:rsid w:val="00B54662"/>
    <w:rsid w:val="00B548BE"/>
    <w:rsid w:val="00B54A35"/>
    <w:rsid w:val="00B54ADF"/>
    <w:rsid w:val="00B54C42"/>
    <w:rsid w:val="00B54CCD"/>
    <w:rsid w:val="00B54E7D"/>
    <w:rsid w:val="00B54FBC"/>
    <w:rsid w:val="00B54FF8"/>
    <w:rsid w:val="00B550E8"/>
    <w:rsid w:val="00B552FB"/>
    <w:rsid w:val="00B55926"/>
    <w:rsid w:val="00B55AF6"/>
    <w:rsid w:val="00B55E70"/>
    <w:rsid w:val="00B55F88"/>
    <w:rsid w:val="00B5603E"/>
    <w:rsid w:val="00B563A7"/>
    <w:rsid w:val="00B565C2"/>
    <w:rsid w:val="00B5690B"/>
    <w:rsid w:val="00B56C02"/>
    <w:rsid w:val="00B56EC9"/>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E5"/>
    <w:rsid w:val="00B62808"/>
    <w:rsid w:val="00B62830"/>
    <w:rsid w:val="00B62A1B"/>
    <w:rsid w:val="00B62B97"/>
    <w:rsid w:val="00B62BBB"/>
    <w:rsid w:val="00B62BCD"/>
    <w:rsid w:val="00B632AA"/>
    <w:rsid w:val="00B6336D"/>
    <w:rsid w:val="00B63594"/>
    <w:rsid w:val="00B636C8"/>
    <w:rsid w:val="00B63977"/>
    <w:rsid w:val="00B639B9"/>
    <w:rsid w:val="00B63AE0"/>
    <w:rsid w:val="00B63BAD"/>
    <w:rsid w:val="00B63BBD"/>
    <w:rsid w:val="00B63DB5"/>
    <w:rsid w:val="00B63EBF"/>
    <w:rsid w:val="00B64084"/>
    <w:rsid w:val="00B641F9"/>
    <w:rsid w:val="00B64396"/>
    <w:rsid w:val="00B643B1"/>
    <w:rsid w:val="00B644D3"/>
    <w:rsid w:val="00B645CD"/>
    <w:rsid w:val="00B647DA"/>
    <w:rsid w:val="00B64BE5"/>
    <w:rsid w:val="00B64D99"/>
    <w:rsid w:val="00B64FB9"/>
    <w:rsid w:val="00B65044"/>
    <w:rsid w:val="00B65214"/>
    <w:rsid w:val="00B652D9"/>
    <w:rsid w:val="00B65607"/>
    <w:rsid w:val="00B65939"/>
    <w:rsid w:val="00B65B7F"/>
    <w:rsid w:val="00B65C44"/>
    <w:rsid w:val="00B65DE6"/>
    <w:rsid w:val="00B65E98"/>
    <w:rsid w:val="00B660A2"/>
    <w:rsid w:val="00B66482"/>
    <w:rsid w:val="00B667AB"/>
    <w:rsid w:val="00B667E9"/>
    <w:rsid w:val="00B66B17"/>
    <w:rsid w:val="00B66B3F"/>
    <w:rsid w:val="00B66C42"/>
    <w:rsid w:val="00B67035"/>
    <w:rsid w:val="00B67135"/>
    <w:rsid w:val="00B67260"/>
    <w:rsid w:val="00B67293"/>
    <w:rsid w:val="00B67429"/>
    <w:rsid w:val="00B67540"/>
    <w:rsid w:val="00B67572"/>
    <w:rsid w:val="00B679F5"/>
    <w:rsid w:val="00B67B81"/>
    <w:rsid w:val="00B67BDD"/>
    <w:rsid w:val="00B67CD3"/>
    <w:rsid w:val="00B67D1F"/>
    <w:rsid w:val="00B67F21"/>
    <w:rsid w:val="00B700D1"/>
    <w:rsid w:val="00B70350"/>
    <w:rsid w:val="00B7058A"/>
    <w:rsid w:val="00B705A0"/>
    <w:rsid w:val="00B70610"/>
    <w:rsid w:val="00B70624"/>
    <w:rsid w:val="00B70A62"/>
    <w:rsid w:val="00B70B29"/>
    <w:rsid w:val="00B70B4F"/>
    <w:rsid w:val="00B70B6B"/>
    <w:rsid w:val="00B70BA0"/>
    <w:rsid w:val="00B70C23"/>
    <w:rsid w:val="00B70E24"/>
    <w:rsid w:val="00B7107E"/>
    <w:rsid w:val="00B71108"/>
    <w:rsid w:val="00B717B7"/>
    <w:rsid w:val="00B719B9"/>
    <w:rsid w:val="00B71BD4"/>
    <w:rsid w:val="00B71D92"/>
    <w:rsid w:val="00B71E73"/>
    <w:rsid w:val="00B71FF9"/>
    <w:rsid w:val="00B7217E"/>
    <w:rsid w:val="00B72202"/>
    <w:rsid w:val="00B722AD"/>
    <w:rsid w:val="00B7293F"/>
    <w:rsid w:val="00B72BD6"/>
    <w:rsid w:val="00B73033"/>
    <w:rsid w:val="00B731F0"/>
    <w:rsid w:val="00B73385"/>
    <w:rsid w:val="00B73489"/>
    <w:rsid w:val="00B73497"/>
    <w:rsid w:val="00B73629"/>
    <w:rsid w:val="00B736B5"/>
    <w:rsid w:val="00B73B84"/>
    <w:rsid w:val="00B73C87"/>
    <w:rsid w:val="00B73CBF"/>
    <w:rsid w:val="00B73DB0"/>
    <w:rsid w:val="00B7423A"/>
    <w:rsid w:val="00B742E3"/>
    <w:rsid w:val="00B7454B"/>
    <w:rsid w:val="00B74555"/>
    <w:rsid w:val="00B745CE"/>
    <w:rsid w:val="00B74BD4"/>
    <w:rsid w:val="00B74E3A"/>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69"/>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BB3"/>
    <w:rsid w:val="00B80C75"/>
    <w:rsid w:val="00B80E01"/>
    <w:rsid w:val="00B811A6"/>
    <w:rsid w:val="00B81212"/>
    <w:rsid w:val="00B815BF"/>
    <w:rsid w:val="00B815C2"/>
    <w:rsid w:val="00B81708"/>
    <w:rsid w:val="00B818AA"/>
    <w:rsid w:val="00B81913"/>
    <w:rsid w:val="00B81B31"/>
    <w:rsid w:val="00B81BE0"/>
    <w:rsid w:val="00B81F06"/>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193"/>
    <w:rsid w:val="00B843B5"/>
    <w:rsid w:val="00B84444"/>
    <w:rsid w:val="00B84726"/>
    <w:rsid w:val="00B847E6"/>
    <w:rsid w:val="00B84A88"/>
    <w:rsid w:val="00B84BB8"/>
    <w:rsid w:val="00B84BCD"/>
    <w:rsid w:val="00B84CB0"/>
    <w:rsid w:val="00B84F5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9B9"/>
    <w:rsid w:val="00B86A09"/>
    <w:rsid w:val="00B86FD3"/>
    <w:rsid w:val="00B86FE2"/>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3C78"/>
    <w:rsid w:val="00B93CA2"/>
    <w:rsid w:val="00B94119"/>
    <w:rsid w:val="00B944C2"/>
    <w:rsid w:val="00B945F5"/>
    <w:rsid w:val="00B94793"/>
    <w:rsid w:val="00B94874"/>
    <w:rsid w:val="00B94950"/>
    <w:rsid w:val="00B949D0"/>
    <w:rsid w:val="00B94A66"/>
    <w:rsid w:val="00B94AC8"/>
    <w:rsid w:val="00B94DD2"/>
    <w:rsid w:val="00B94EDC"/>
    <w:rsid w:val="00B94EDF"/>
    <w:rsid w:val="00B94FF3"/>
    <w:rsid w:val="00B9511E"/>
    <w:rsid w:val="00B951C6"/>
    <w:rsid w:val="00B95272"/>
    <w:rsid w:val="00B95621"/>
    <w:rsid w:val="00B957D4"/>
    <w:rsid w:val="00B95810"/>
    <w:rsid w:val="00B95931"/>
    <w:rsid w:val="00B95A0A"/>
    <w:rsid w:val="00B95C03"/>
    <w:rsid w:val="00B95EF4"/>
    <w:rsid w:val="00B95FCC"/>
    <w:rsid w:val="00B96108"/>
    <w:rsid w:val="00B96276"/>
    <w:rsid w:val="00B9648B"/>
    <w:rsid w:val="00B964A1"/>
    <w:rsid w:val="00B964F5"/>
    <w:rsid w:val="00B96587"/>
    <w:rsid w:val="00B967A1"/>
    <w:rsid w:val="00B96935"/>
    <w:rsid w:val="00B969CC"/>
    <w:rsid w:val="00B96AC8"/>
    <w:rsid w:val="00B96AF1"/>
    <w:rsid w:val="00B96B9D"/>
    <w:rsid w:val="00B97164"/>
    <w:rsid w:val="00B97306"/>
    <w:rsid w:val="00B976AB"/>
    <w:rsid w:val="00B97751"/>
    <w:rsid w:val="00B97B9D"/>
    <w:rsid w:val="00B97FB7"/>
    <w:rsid w:val="00BA0397"/>
    <w:rsid w:val="00BA03F3"/>
    <w:rsid w:val="00BA051B"/>
    <w:rsid w:val="00BA0C8C"/>
    <w:rsid w:val="00BA0DD8"/>
    <w:rsid w:val="00BA0EAA"/>
    <w:rsid w:val="00BA0EE8"/>
    <w:rsid w:val="00BA0F5C"/>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6B4"/>
    <w:rsid w:val="00BA28B8"/>
    <w:rsid w:val="00BA28DD"/>
    <w:rsid w:val="00BA297B"/>
    <w:rsid w:val="00BA2986"/>
    <w:rsid w:val="00BA2FBD"/>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807"/>
    <w:rsid w:val="00BB1886"/>
    <w:rsid w:val="00BB1994"/>
    <w:rsid w:val="00BB1C80"/>
    <w:rsid w:val="00BB1DDD"/>
    <w:rsid w:val="00BB2269"/>
    <w:rsid w:val="00BB23D1"/>
    <w:rsid w:val="00BB24D2"/>
    <w:rsid w:val="00BB2C46"/>
    <w:rsid w:val="00BB2ED8"/>
    <w:rsid w:val="00BB301D"/>
    <w:rsid w:val="00BB30DB"/>
    <w:rsid w:val="00BB3151"/>
    <w:rsid w:val="00BB3389"/>
    <w:rsid w:val="00BB3445"/>
    <w:rsid w:val="00BB357A"/>
    <w:rsid w:val="00BB357D"/>
    <w:rsid w:val="00BB3683"/>
    <w:rsid w:val="00BB368B"/>
    <w:rsid w:val="00BB37EA"/>
    <w:rsid w:val="00BB3916"/>
    <w:rsid w:val="00BB3B54"/>
    <w:rsid w:val="00BB3D7A"/>
    <w:rsid w:val="00BB3E2F"/>
    <w:rsid w:val="00BB41BC"/>
    <w:rsid w:val="00BB420B"/>
    <w:rsid w:val="00BB455F"/>
    <w:rsid w:val="00BB4873"/>
    <w:rsid w:val="00BB4E7D"/>
    <w:rsid w:val="00BB512A"/>
    <w:rsid w:val="00BB57EA"/>
    <w:rsid w:val="00BB597B"/>
    <w:rsid w:val="00BB5A12"/>
    <w:rsid w:val="00BB5AB9"/>
    <w:rsid w:val="00BB5C31"/>
    <w:rsid w:val="00BB5C88"/>
    <w:rsid w:val="00BB5F92"/>
    <w:rsid w:val="00BB5FBF"/>
    <w:rsid w:val="00BB5FD9"/>
    <w:rsid w:val="00BB60AD"/>
    <w:rsid w:val="00BB6103"/>
    <w:rsid w:val="00BB61DD"/>
    <w:rsid w:val="00BB64DC"/>
    <w:rsid w:val="00BB69A8"/>
    <w:rsid w:val="00BB6BDF"/>
    <w:rsid w:val="00BB6C79"/>
    <w:rsid w:val="00BB6DAE"/>
    <w:rsid w:val="00BB6E82"/>
    <w:rsid w:val="00BB7070"/>
    <w:rsid w:val="00BB7099"/>
    <w:rsid w:val="00BB70AD"/>
    <w:rsid w:val="00BB70C9"/>
    <w:rsid w:val="00BB724E"/>
    <w:rsid w:val="00BB7253"/>
    <w:rsid w:val="00BB72A6"/>
    <w:rsid w:val="00BB72DF"/>
    <w:rsid w:val="00BB734F"/>
    <w:rsid w:val="00BB73AA"/>
    <w:rsid w:val="00BB781E"/>
    <w:rsid w:val="00BB792A"/>
    <w:rsid w:val="00BB7942"/>
    <w:rsid w:val="00BB7A4E"/>
    <w:rsid w:val="00BB7BF0"/>
    <w:rsid w:val="00BB7E83"/>
    <w:rsid w:val="00BB7EB7"/>
    <w:rsid w:val="00BC0340"/>
    <w:rsid w:val="00BC0376"/>
    <w:rsid w:val="00BC03B9"/>
    <w:rsid w:val="00BC0434"/>
    <w:rsid w:val="00BC0478"/>
    <w:rsid w:val="00BC0500"/>
    <w:rsid w:val="00BC0A1E"/>
    <w:rsid w:val="00BC0ABC"/>
    <w:rsid w:val="00BC0B8F"/>
    <w:rsid w:val="00BC0EF7"/>
    <w:rsid w:val="00BC0F3E"/>
    <w:rsid w:val="00BC0FEC"/>
    <w:rsid w:val="00BC1357"/>
    <w:rsid w:val="00BC138B"/>
    <w:rsid w:val="00BC13AE"/>
    <w:rsid w:val="00BC16CA"/>
    <w:rsid w:val="00BC1754"/>
    <w:rsid w:val="00BC1786"/>
    <w:rsid w:val="00BC18FA"/>
    <w:rsid w:val="00BC1C9B"/>
    <w:rsid w:val="00BC1CB4"/>
    <w:rsid w:val="00BC1D8A"/>
    <w:rsid w:val="00BC1E9E"/>
    <w:rsid w:val="00BC1F8D"/>
    <w:rsid w:val="00BC2017"/>
    <w:rsid w:val="00BC212C"/>
    <w:rsid w:val="00BC2343"/>
    <w:rsid w:val="00BC25C6"/>
    <w:rsid w:val="00BC2A6A"/>
    <w:rsid w:val="00BC2E53"/>
    <w:rsid w:val="00BC3467"/>
    <w:rsid w:val="00BC353F"/>
    <w:rsid w:val="00BC3573"/>
    <w:rsid w:val="00BC35AF"/>
    <w:rsid w:val="00BC371D"/>
    <w:rsid w:val="00BC3857"/>
    <w:rsid w:val="00BC3A2F"/>
    <w:rsid w:val="00BC3F72"/>
    <w:rsid w:val="00BC428D"/>
    <w:rsid w:val="00BC44FE"/>
    <w:rsid w:val="00BC4586"/>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CE8"/>
    <w:rsid w:val="00BC5D4C"/>
    <w:rsid w:val="00BC5DE3"/>
    <w:rsid w:val="00BC5EF6"/>
    <w:rsid w:val="00BC5FAB"/>
    <w:rsid w:val="00BC62B8"/>
    <w:rsid w:val="00BC632B"/>
    <w:rsid w:val="00BC6A83"/>
    <w:rsid w:val="00BC6B3A"/>
    <w:rsid w:val="00BC6DB3"/>
    <w:rsid w:val="00BC70E1"/>
    <w:rsid w:val="00BC7208"/>
    <w:rsid w:val="00BC7273"/>
    <w:rsid w:val="00BC73AE"/>
    <w:rsid w:val="00BC75A9"/>
    <w:rsid w:val="00BC75D7"/>
    <w:rsid w:val="00BC76AA"/>
    <w:rsid w:val="00BC77E1"/>
    <w:rsid w:val="00BC7832"/>
    <w:rsid w:val="00BC7A30"/>
    <w:rsid w:val="00BC7C69"/>
    <w:rsid w:val="00BC7DC3"/>
    <w:rsid w:val="00BC7F75"/>
    <w:rsid w:val="00BD0020"/>
    <w:rsid w:val="00BD0132"/>
    <w:rsid w:val="00BD0239"/>
    <w:rsid w:val="00BD02B5"/>
    <w:rsid w:val="00BD03EB"/>
    <w:rsid w:val="00BD0433"/>
    <w:rsid w:val="00BD04FE"/>
    <w:rsid w:val="00BD0535"/>
    <w:rsid w:val="00BD0BC8"/>
    <w:rsid w:val="00BD0D89"/>
    <w:rsid w:val="00BD0D8A"/>
    <w:rsid w:val="00BD0E26"/>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1AB"/>
    <w:rsid w:val="00BD43F6"/>
    <w:rsid w:val="00BD4445"/>
    <w:rsid w:val="00BD4455"/>
    <w:rsid w:val="00BD48D9"/>
    <w:rsid w:val="00BD490D"/>
    <w:rsid w:val="00BD49E9"/>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F1"/>
    <w:rsid w:val="00BE092B"/>
    <w:rsid w:val="00BE0C4D"/>
    <w:rsid w:val="00BE0FED"/>
    <w:rsid w:val="00BE10C0"/>
    <w:rsid w:val="00BE13EB"/>
    <w:rsid w:val="00BE14D7"/>
    <w:rsid w:val="00BE15E1"/>
    <w:rsid w:val="00BE1714"/>
    <w:rsid w:val="00BE1A9F"/>
    <w:rsid w:val="00BE1F4C"/>
    <w:rsid w:val="00BE2171"/>
    <w:rsid w:val="00BE21C7"/>
    <w:rsid w:val="00BE2274"/>
    <w:rsid w:val="00BE2367"/>
    <w:rsid w:val="00BE25B6"/>
    <w:rsid w:val="00BE26E7"/>
    <w:rsid w:val="00BE2763"/>
    <w:rsid w:val="00BE2820"/>
    <w:rsid w:val="00BE2A20"/>
    <w:rsid w:val="00BE2ACF"/>
    <w:rsid w:val="00BE2BB5"/>
    <w:rsid w:val="00BE2CEF"/>
    <w:rsid w:val="00BE3284"/>
    <w:rsid w:val="00BE350E"/>
    <w:rsid w:val="00BE35E8"/>
    <w:rsid w:val="00BE38BD"/>
    <w:rsid w:val="00BE3A52"/>
    <w:rsid w:val="00BE3B0B"/>
    <w:rsid w:val="00BE3D3E"/>
    <w:rsid w:val="00BE3D40"/>
    <w:rsid w:val="00BE3E93"/>
    <w:rsid w:val="00BE4052"/>
    <w:rsid w:val="00BE41CF"/>
    <w:rsid w:val="00BE438F"/>
    <w:rsid w:val="00BE44F0"/>
    <w:rsid w:val="00BE45D1"/>
    <w:rsid w:val="00BE4817"/>
    <w:rsid w:val="00BE4BFF"/>
    <w:rsid w:val="00BE5259"/>
    <w:rsid w:val="00BE54AC"/>
    <w:rsid w:val="00BE54CA"/>
    <w:rsid w:val="00BE5559"/>
    <w:rsid w:val="00BE5611"/>
    <w:rsid w:val="00BE570B"/>
    <w:rsid w:val="00BE58F4"/>
    <w:rsid w:val="00BE5D4C"/>
    <w:rsid w:val="00BE5E9B"/>
    <w:rsid w:val="00BE6124"/>
    <w:rsid w:val="00BE6183"/>
    <w:rsid w:val="00BE61FA"/>
    <w:rsid w:val="00BE636F"/>
    <w:rsid w:val="00BE671B"/>
    <w:rsid w:val="00BE6794"/>
    <w:rsid w:val="00BE68A7"/>
    <w:rsid w:val="00BE68FA"/>
    <w:rsid w:val="00BE69F5"/>
    <w:rsid w:val="00BE6AEB"/>
    <w:rsid w:val="00BE6AEC"/>
    <w:rsid w:val="00BE6BA3"/>
    <w:rsid w:val="00BE6BFE"/>
    <w:rsid w:val="00BE7141"/>
    <w:rsid w:val="00BE7535"/>
    <w:rsid w:val="00BE763F"/>
    <w:rsid w:val="00BE7670"/>
    <w:rsid w:val="00BE784F"/>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5AD"/>
    <w:rsid w:val="00BF272D"/>
    <w:rsid w:val="00BF294B"/>
    <w:rsid w:val="00BF2B41"/>
    <w:rsid w:val="00BF2D38"/>
    <w:rsid w:val="00BF2DE9"/>
    <w:rsid w:val="00BF2DF0"/>
    <w:rsid w:val="00BF3537"/>
    <w:rsid w:val="00BF3539"/>
    <w:rsid w:val="00BF35C0"/>
    <w:rsid w:val="00BF3859"/>
    <w:rsid w:val="00BF3D05"/>
    <w:rsid w:val="00BF3F77"/>
    <w:rsid w:val="00BF400D"/>
    <w:rsid w:val="00BF408F"/>
    <w:rsid w:val="00BF429D"/>
    <w:rsid w:val="00BF45AA"/>
    <w:rsid w:val="00BF48DF"/>
    <w:rsid w:val="00BF4BA8"/>
    <w:rsid w:val="00BF4BDA"/>
    <w:rsid w:val="00BF4C18"/>
    <w:rsid w:val="00BF4CB8"/>
    <w:rsid w:val="00BF4D88"/>
    <w:rsid w:val="00BF4DA6"/>
    <w:rsid w:val="00BF4E28"/>
    <w:rsid w:val="00BF50A2"/>
    <w:rsid w:val="00BF53AE"/>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5E9"/>
    <w:rsid w:val="00BF75FA"/>
    <w:rsid w:val="00BF7B4F"/>
    <w:rsid w:val="00BF7BA2"/>
    <w:rsid w:val="00BF7EC0"/>
    <w:rsid w:val="00C0018B"/>
    <w:rsid w:val="00C00226"/>
    <w:rsid w:val="00C00231"/>
    <w:rsid w:val="00C004A9"/>
    <w:rsid w:val="00C00717"/>
    <w:rsid w:val="00C007E0"/>
    <w:rsid w:val="00C007F5"/>
    <w:rsid w:val="00C0089E"/>
    <w:rsid w:val="00C00DEC"/>
    <w:rsid w:val="00C01079"/>
    <w:rsid w:val="00C012A1"/>
    <w:rsid w:val="00C0143F"/>
    <w:rsid w:val="00C0173F"/>
    <w:rsid w:val="00C0180C"/>
    <w:rsid w:val="00C01935"/>
    <w:rsid w:val="00C01987"/>
    <w:rsid w:val="00C01EC8"/>
    <w:rsid w:val="00C02174"/>
    <w:rsid w:val="00C02199"/>
    <w:rsid w:val="00C02506"/>
    <w:rsid w:val="00C027A8"/>
    <w:rsid w:val="00C02819"/>
    <w:rsid w:val="00C029D5"/>
    <w:rsid w:val="00C02A51"/>
    <w:rsid w:val="00C02B22"/>
    <w:rsid w:val="00C02EE2"/>
    <w:rsid w:val="00C02F0F"/>
    <w:rsid w:val="00C02F3C"/>
    <w:rsid w:val="00C03297"/>
    <w:rsid w:val="00C032EE"/>
    <w:rsid w:val="00C0331C"/>
    <w:rsid w:val="00C03779"/>
    <w:rsid w:val="00C037A3"/>
    <w:rsid w:val="00C03929"/>
    <w:rsid w:val="00C03975"/>
    <w:rsid w:val="00C03D13"/>
    <w:rsid w:val="00C03D39"/>
    <w:rsid w:val="00C03D48"/>
    <w:rsid w:val="00C04089"/>
    <w:rsid w:val="00C04163"/>
    <w:rsid w:val="00C0419F"/>
    <w:rsid w:val="00C042DA"/>
    <w:rsid w:val="00C0444E"/>
    <w:rsid w:val="00C047AC"/>
    <w:rsid w:val="00C04AE5"/>
    <w:rsid w:val="00C04BE8"/>
    <w:rsid w:val="00C04C02"/>
    <w:rsid w:val="00C04DDD"/>
    <w:rsid w:val="00C050F1"/>
    <w:rsid w:val="00C053E9"/>
    <w:rsid w:val="00C0577A"/>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A11"/>
    <w:rsid w:val="00C07B3C"/>
    <w:rsid w:val="00C07CD1"/>
    <w:rsid w:val="00C07DB5"/>
    <w:rsid w:val="00C10040"/>
    <w:rsid w:val="00C102C5"/>
    <w:rsid w:val="00C105F5"/>
    <w:rsid w:val="00C109C4"/>
    <w:rsid w:val="00C10A7D"/>
    <w:rsid w:val="00C10D5D"/>
    <w:rsid w:val="00C10FA1"/>
    <w:rsid w:val="00C1105E"/>
    <w:rsid w:val="00C11165"/>
    <w:rsid w:val="00C1170B"/>
    <w:rsid w:val="00C117BE"/>
    <w:rsid w:val="00C118D1"/>
    <w:rsid w:val="00C11B7E"/>
    <w:rsid w:val="00C11D7B"/>
    <w:rsid w:val="00C12218"/>
    <w:rsid w:val="00C12366"/>
    <w:rsid w:val="00C126B6"/>
    <w:rsid w:val="00C12866"/>
    <w:rsid w:val="00C12960"/>
    <w:rsid w:val="00C12DB5"/>
    <w:rsid w:val="00C12DC4"/>
    <w:rsid w:val="00C13264"/>
    <w:rsid w:val="00C13473"/>
    <w:rsid w:val="00C13752"/>
    <w:rsid w:val="00C137D1"/>
    <w:rsid w:val="00C137E3"/>
    <w:rsid w:val="00C13851"/>
    <w:rsid w:val="00C13BC3"/>
    <w:rsid w:val="00C141A8"/>
    <w:rsid w:val="00C14227"/>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7A"/>
    <w:rsid w:val="00C160C0"/>
    <w:rsid w:val="00C1675D"/>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53"/>
    <w:rsid w:val="00C1766D"/>
    <w:rsid w:val="00C179F5"/>
    <w:rsid w:val="00C200A3"/>
    <w:rsid w:val="00C200EB"/>
    <w:rsid w:val="00C20112"/>
    <w:rsid w:val="00C2043A"/>
    <w:rsid w:val="00C204CF"/>
    <w:rsid w:val="00C2067F"/>
    <w:rsid w:val="00C2084C"/>
    <w:rsid w:val="00C20B7F"/>
    <w:rsid w:val="00C20D67"/>
    <w:rsid w:val="00C2105A"/>
    <w:rsid w:val="00C21099"/>
    <w:rsid w:val="00C21185"/>
    <w:rsid w:val="00C211FC"/>
    <w:rsid w:val="00C212C1"/>
    <w:rsid w:val="00C2133E"/>
    <w:rsid w:val="00C213C6"/>
    <w:rsid w:val="00C214D0"/>
    <w:rsid w:val="00C21A94"/>
    <w:rsid w:val="00C21B09"/>
    <w:rsid w:val="00C21CF9"/>
    <w:rsid w:val="00C21DD6"/>
    <w:rsid w:val="00C22122"/>
    <w:rsid w:val="00C22280"/>
    <w:rsid w:val="00C22418"/>
    <w:rsid w:val="00C224BE"/>
    <w:rsid w:val="00C2283D"/>
    <w:rsid w:val="00C22987"/>
    <w:rsid w:val="00C229A5"/>
    <w:rsid w:val="00C229F6"/>
    <w:rsid w:val="00C22AA8"/>
    <w:rsid w:val="00C22D21"/>
    <w:rsid w:val="00C22E03"/>
    <w:rsid w:val="00C22F2C"/>
    <w:rsid w:val="00C23005"/>
    <w:rsid w:val="00C23110"/>
    <w:rsid w:val="00C2320A"/>
    <w:rsid w:val="00C23559"/>
    <w:rsid w:val="00C237DD"/>
    <w:rsid w:val="00C23A4E"/>
    <w:rsid w:val="00C23FA2"/>
    <w:rsid w:val="00C24028"/>
    <w:rsid w:val="00C244C9"/>
    <w:rsid w:val="00C2455D"/>
    <w:rsid w:val="00C245A7"/>
    <w:rsid w:val="00C245A9"/>
    <w:rsid w:val="00C24667"/>
    <w:rsid w:val="00C249D9"/>
    <w:rsid w:val="00C24BA2"/>
    <w:rsid w:val="00C24DEA"/>
    <w:rsid w:val="00C2518F"/>
    <w:rsid w:val="00C25517"/>
    <w:rsid w:val="00C2559A"/>
    <w:rsid w:val="00C259D5"/>
    <w:rsid w:val="00C25D65"/>
    <w:rsid w:val="00C25DD1"/>
    <w:rsid w:val="00C25E94"/>
    <w:rsid w:val="00C260C7"/>
    <w:rsid w:val="00C26213"/>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866"/>
    <w:rsid w:val="00C30A5B"/>
    <w:rsid w:val="00C30B82"/>
    <w:rsid w:val="00C311B3"/>
    <w:rsid w:val="00C3140F"/>
    <w:rsid w:val="00C314D1"/>
    <w:rsid w:val="00C315CD"/>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22D"/>
    <w:rsid w:val="00C33307"/>
    <w:rsid w:val="00C33588"/>
    <w:rsid w:val="00C335B8"/>
    <w:rsid w:val="00C3370B"/>
    <w:rsid w:val="00C3384E"/>
    <w:rsid w:val="00C339B1"/>
    <w:rsid w:val="00C33B5C"/>
    <w:rsid w:val="00C33D7D"/>
    <w:rsid w:val="00C33DDE"/>
    <w:rsid w:val="00C3409F"/>
    <w:rsid w:val="00C34BAF"/>
    <w:rsid w:val="00C34E03"/>
    <w:rsid w:val="00C34E4C"/>
    <w:rsid w:val="00C34E7E"/>
    <w:rsid w:val="00C35077"/>
    <w:rsid w:val="00C3518B"/>
    <w:rsid w:val="00C352AB"/>
    <w:rsid w:val="00C35346"/>
    <w:rsid w:val="00C354E6"/>
    <w:rsid w:val="00C35693"/>
    <w:rsid w:val="00C35812"/>
    <w:rsid w:val="00C3586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C7F"/>
    <w:rsid w:val="00C42104"/>
    <w:rsid w:val="00C4211C"/>
    <w:rsid w:val="00C42139"/>
    <w:rsid w:val="00C421E8"/>
    <w:rsid w:val="00C424CA"/>
    <w:rsid w:val="00C4252E"/>
    <w:rsid w:val="00C42733"/>
    <w:rsid w:val="00C42985"/>
    <w:rsid w:val="00C42BAC"/>
    <w:rsid w:val="00C42D8D"/>
    <w:rsid w:val="00C433EB"/>
    <w:rsid w:val="00C43406"/>
    <w:rsid w:val="00C435AB"/>
    <w:rsid w:val="00C43915"/>
    <w:rsid w:val="00C43CE8"/>
    <w:rsid w:val="00C43EDB"/>
    <w:rsid w:val="00C43F5E"/>
    <w:rsid w:val="00C4412A"/>
    <w:rsid w:val="00C444AC"/>
    <w:rsid w:val="00C44B7B"/>
    <w:rsid w:val="00C44E5B"/>
    <w:rsid w:val="00C4514D"/>
    <w:rsid w:val="00C4520E"/>
    <w:rsid w:val="00C453F0"/>
    <w:rsid w:val="00C45495"/>
    <w:rsid w:val="00C45738"/>
    <w:rsid w:val="00C45F92"/>
    <w:rsid w:val="00C4635E"/>
    <w:rsid w:val="00C465C4"/>
    <w:rsid w:val="00C46E5A"/>
    <w:rsid w:val="00C46F04"/>
    <w:rsid w:val="00C47167"/>
    <w:rsid w:val="00C47495"/>
    <w:rsid w:val="00C476B3"/>
    <w:rsid w:val="00C477B5"/>
    <w:rsid w:val="00C47C1B"/>
    <w:rsid w:val="00C50006"/>
    <w:rsid w:val="00C500D2"/>
    <w:rsid w:val="00C50117"/>
    <w:rsid w:val="00C50148"/>
    <w:rsid w:val="00C503C3"/>
    <w:rsid w:val="00C5071B"/>
    <w:rsid w:val="00C508FB"/>
    <w:rsid w:val="00C50CB1"/>
    <w:rsid w:val="00C512D2"/>
    <w:rsid w:val="00C515ED"/>
    <w:rsid w:val="00C51783"/>
    <w:rsid w:val="00C518C8"/>
    <w:rsid w:val="00C5191E"/>
    <w:rsid w:val="00C51948"/>
    <w:rsid w:val="00C51996"/>
    <w:rsid w:val="00C51EE3"/>
    <w:rsid w:val="00C51F75"/>
    <w:rsid w:val="00C52102"/>
    <w:rsid w:val="00C5220A"/>
    <w:rsid w:val="00C52401"/>
    <w:rsid w:val="00C525A0"/>
    <w:rsid w:val="00C527B7"/>
    <w:rsid w:val="00C52952"/>
    <w:rsid w:val="00C52B6F"/>
    <w:rsid w:val="00C53144"/>
    <w:rsid w:val="00C5314A"/>
    <w:rsid w:val="00C53405"/>
    <w:rsid w:val="00C534E2"/>
    <w:rsid w:val="00C535E0"/>
    <w:rsid w:val="00C53EDE"/>
    <w:rsid w:val="00C53F07"/>
    <w:rsid w:val="00C53FD6"/>
    <w:rsid w:val="00C5417A"/>
    <w:rsid w:val="00C54464"/>
    <w:rsid w:val="00C54719"/>
    <w:rsid w:val="00C54792"/>
    <w:rsid w:val="00C547DB"/>
    <w:rsid w:val="00C54B5B"/>
    <w:rsid w:val="00C54C1F"/>
    <w:rsid w:val="00C54D7F"/>
    <w:rsid w:val="00C54EEB"/>
    <w:rsid w:val="00C55045"/>
    <w:rsid w:val="00C552C3"/>
    <w:rsid w:val="00C5539C"/>
    <w:rsid w:val="00C553B2"/>
    <w:rsid w:val="00C5548A"/>
    <w:rsid w:val="00C555A3"/>
    <w:rsid w:val="00C55804"/>
    <w:rsid w:val="00C55856"/>
    <w:rsid w:val="00C5585E"/>
    <w:rsid w:val="00C559EF"/>
    <w:rsid w:val="00C55C30"/>
    <w:rsid w:val="00C56057"/>
    <w:rsid w:val="00C56202"/>
    <w:rsid w:val="00C5627F"/>
    <w:rsid w:val="00C5633C"/>
    <w:rsid w:val="00C56C56"/>
    <w:rsid w:val="00C56CCB"/>
    <w:rsid w:val="00C56DB2"/>
    <w:rsid w:val="00C56F4F"/>
    <w:rsid w:val="00C57889"/>
    <w:rsid w:val="00C578A3"/>
    <w:rsid w:val="00C578DB"/>
    <w:rsid w:val="00C57C75"/>
    <w:rsid w:val="00C57E26"/>
    <w:rsid w:val="00C57E55"/>
    <w:rsid w:val="00C601C2"/>
    <w:rsid w:val="00C60329"/>
    <w:rsid w:val="00C60479"/>
    <w:rsid w:val="00C60B5A"/>
    <w:rsid w:val="00C60BF9"/>
    <w:rsid w:val="00C60C4D"/>
    <w:rsid w:val="00C61071"/>
    <w:rsid w:val="00C6121B"/>
    <w:rsid w:val="00C61373"/>
    <w:rsid w:val="00C61901"/>
    <w:rsid w:val="00C619AE"/>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9"/>
    <w:rsid w:val="00C63C2C"/>
    <w:rsid w:val="00C63C5A"/>
    <w:rsid w:val="00C63CA3"/>
    <w:rsid w:val="00C63E6A"/>
    <w:rsid w:val="00C64423"/>
    <w:rsid w:val="00C6450B"/>
    <w:rsid w:val="00C648B1"/>
    <w:rsid w:val="00C649E4"/>
    <w:rsid w:val="00C64C15"/>
    <w:rsid w:val="00C64C5B"/>
    <w:rsid w:val="00C64DE4"/>
    <w:rsid w:val="00C64E91"/>
    <w:rsid w:val="00C652B0"/>
    <w:rsid w:val="00C653C2"/>
    <w:rsid w:val="00C65527"/>
    <w:rsid w:val="00C65780"/>
    <w:rsid w:val="00C657E1"/>
    <w:rsid w:val="00C658AB"/>
    <w:rsid w:val="00C65A36"/>
    <w:rsid w:val="00C65BBC"/>
    <w:rsid w:val="00C65BFF"/>
    <w:rsid w:val="00C65FAE"/>
    <w:rsid w:val="00C6617E"/>
    <w:rsid w:val="00C663BF"/>
    <w:rsid w:val="00C663C8"/>
    <w:rsid w:val="00C66596"/>
    <w:rsid w:val="00C66638"/>
    <w:rsid w:val="00C667F6"/>
    <w:rsid w:val="00C66893"/>
    <w:rsid w:val="00C668BE"/>
    <w:rsid w:val="00C66A4C"/>
    <w:rsid w:val="00C66C15"/>
    <w:rsid w:val="00C66C9A"/>
    <w:rsid w:val="00C66F2C"/>
    <w:rsid w:val="00C66F93"/>
    <w:rsid w:val="00C67020"/>
    <w:rsid w:val="00C67505"/>
    <w:rsid w:val="00C675F6"/>
    <w:rsid w:val="00C6770A"/>
    <w:rsid w:val="00C67752"/>
    <w:rsid w:val="00C67C21"/>
    <w:rsid w:val="00C67EFD"/>
    <w:rsid w:val="00C67FD0"/>
    <w:rsid w:val="00C702C1"/>
    <w:rsid w:val="00C7087E"/>
    <w:rsid w:val="00C70982"/>
    <w:rsid w:val="00C709F0"/>
    <w:rsid w:val="00C70BCD"/>
    <w:rsid w:val="00C70EA8"/>
    <w:rsid w:val="00C70FC0"/>
    <w:rsid w:val="00C71326"/>
    <w:rsid w:val="00C7136B"/>
    <w:rsid w:val="00C713F5"/>
    <w:rsid w:val="00C71520"/>
    <w:rsid w:val="00C71631"/>
    <w:rsid w:val="00C718C3"/>
    <w:rsid w:val="00C71906"/>
    <w:rsid w:val="00C7223F"/>
    <w:rsid w:val="00C72284"/>
    <w:rsid w:val="00C724E8"/>
    <w:rsid w:val="00C72B30"/>
    <w:rsid w:val="00C72D0F"/>
    <w:rsid w:val="00C72E87"/>
    <w:rsid w:val="00C7301F"/>
    <w:rsid w:val="00C73067"/>
    <w:rsid w:val="00C73749"/>
    <w:rsid w:val="00C739ED"/>
    <w:rsid w:val="00C739F3"/>
    <w:rsid w:val="00C73C98"/>
    <w:rsid w:val="00C73CA7"/>
    <w:rsid w:val="00C73CC1"/>
    <w:rsid w:val="00C73D41"/>
    <w:rsid w:val="00C73D60"/>
    <w:rsid w:val="00C741C6"/>
    <w:rsid w:val="00C74545"/>
    <w:rsid w:val="00C746C5"/>
    <w:rsid w:val="00C74A24"/>
    <w:rsid w:val="00C74C16"/>
    <w:rsid w:val="00C74C79"/>
    <w:rsid w:val="00C74C88"/>
    <w:rsid w:val="00C7509B"/>
    <w:rsid w:val="00C750F3"/>
    <w:rsid w:val="00C75417"/>
    <w:rsid w:val="00C75487"/>
    <w:rsid w:val="00C75861"/>
    <w:rsid w:val="00C75A0E"/>
    <w:rsid w:val="00C75A33"/>
    <w:rsid w:val="00C75A4D"/>
    <w:rsid w:val="00C75BC0"/>
    <w:rsid w:val="00C75D85"/>
    <w:rsid w:val="00C75FC0"/>
    <w:rsid w:val="00C76410"/>
    <w:rsid w:val="00C76AC8"/>
    <w:rsid w:val="00C76B83"/>
    <w:rsid w:val="00C76BF9"/>
    <w:rsid w:val="00C76C27"/>
    <w:rsid w:val="00C76C75"/>
    <w:rsid w:val="00C773AA"/>
    <w:rsid w:val="00C774CC"/>
    <w:rsid w:val="00C77662"/>
    <w:rsid w:val="00C77B4A"/>
    <w:rsid w:val="00C77BC3"/>
    <w:rsid w:val="00C77C23"/>
    <w:rsid w:val="00C77CA7"/>
    <w:rsid w:val="00C77DD7"/>
    <w:rsid w:val="00C77F58"/>
    <w:rsid w:val="00C80032"/>
    <w:rsid w:val="00C804B0"/>
    <w:rsid w:val="00C8051C"/>
    <w:rsid w:val="00C80712"/>
    <w:rsid w:val="00C80955"/>
    <w:rsid w:val="00C80A72"/>
    <w:rsid w:val="00C80A87"/>
    <w:rsid w:val="00C80BF5"/>
    <w:rsid w:val="00C811B1"/>
    <w:rsid w:val="00C81439"/>
    <w:rsid w:val="00C8154A"/>
    <w:rsid w:val="00C816E3"/>
    <w:rsid w:val="00C8182F"/>
    <w:rsid w:val="00C819B6"/>
    <w:rsid w:val="00C81AF5"/>
    <w:rsid w:val="00C81B15"/>
    <w:rsid w:val="00C81BEB"/>
    <w:rsid w:val="00C82032"/>
    <w:rsid w:val="00C823B1"/>
    <w:rsid w:val="00C82753"/>
    <w:rsid w:val="00C828C5"/>
    <w:rsid w:val="00C82A6A"/>
    <w:rsid w:val="00C82FC9"/>
    <w:rsid w:val="00C8323A"/>
    <w:rsid w:val="00C8330F"/>
    <w:rsid w:val="00C8352C"/>
    <w:rsid w:val="00C836B7"/>
    <w:rsid w:val="00C83781"/>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0D0"/>
    <w:rsid w:val="00C867A8"/>
    <w:rsid w:val="00C86893"/>
    <w:rsid w:val="00C86991"/>
    <w:rsid w:val="00C86A4A"/>
    <w:rsid w:val="00C8716E"/>
    <w:rsid w:val="00C871C6"/>
    <w:rsid w:val="00C8722A"/>
    <w:rsid w:val="00C87258"/>
    <w:rsid w:val="00C872EA"/>
    <w:rsid w:val="00C87402"/>
    <w:rsid w:val="00C87CCB"/>
    <w:rsid w:val="00C87D8B"/>
    <w:rsid w:val="00C9048E"/>
    <w:rsid w:val="00C90647"/>
    <w:rsid w:val="00C90775"/>
    <w:rsid w:val="00C9078B"/>
    <w:rsid w:val="00C90955"/>
    <w:rsid w:val="00C90E0A"/>
    <w:rsid w:val="00C90E3D"/>
    <w:rsid w:val="00C910CA"/>
    <w:rsid w:val="00C910E9"/>
    <w:rsid w:val="00C910F8"/>
    <w:rsid w:val="00C913AC"/>
    <w:rsid w:val="00C914FA"/>
    <w:rsid w:val="00C915CA"/>
    <w:rsid w:val="00C91621"/>
    <w:rsid w:val="00C91B5D"/>
    <w:rsid w:val="00C91BD8"/>
    <w:rsid w:val="00C91E55"/>
    <w:rsid w:val="00C92255"/>
    <w:rsid w:val="00C92687"/>
    <w:rsid w:val="00C927F9"/>
    <w:rsid w:val="00C9290D"/>
    <w:rsid w:val="00C92B54"/>
    <w:rsid w:val="00C92CE9"/>
    <w:rsid w:val="00C92E7D"/>
    <w:rsid w:val="00C93027"/>
    <w:rsid w:val="00C93214"/>
    <w:rsid w:val="00C93229"/>
    <w:rsid w:val="00C935B1"/>
    <w:rsid w:val="00C936AA"/>
    <w:rsid w:val="00C93870"/>
    <w:rsid w:val="00C93A0C"/>
    <w:rsid w:val="00C93A2E"/>
    <w:rsid w:val="00C93B2A"/>
    <w:rsid w:val="00C93DB7"/>
    <w:rsid w:val="00C93FE1"/>
    <w:rsid w:val="00C940B5"/>
    <w:rsid w:val="00C9422A"/>
    <w:rsid w:val="00C944B2"/>
    <w:rsid w:val="00C9464B"/>
    <w:rsid w:val="00C94D00"/>
    <w:rsid w:val="00C94DB9"/>
    <w:rsid w:val="00C95000"/>
    <w:rsid w:val="00C95771"/>
    <w:rsid w:val="00C9582D"/>
    <w:rsid w:val="00C9591C"/>
    <w:rsid w:val="00C95984"/>
    <w:rsid w:val="00C95AA5"/>
    <w:rsid w:val="00C95AF3"/>
    <w:rsid w:val="00C95B3D"/>
    <w:rsid w:val="00C95F4E"/>
    <w:rsid w:val="00C95FB0"/>
    <w:rsid w:val="00C96004"/>
    <w:rsid w:val="00C96319"/>
    <w:rsid w:val="00C96453"/>
    <w:rsid w:val="00C965CD"/>
    <w:rsid w:val="00C96A41"/>
    <w:rsid w:val="00C96A52"/>
    <w:rsid w:val="00C96C6B"/>
    <w:rsid w:val="00C96D47"/>
    <w:rsid w:val="00C96DBE"/>
    <w:rsid w:val="00C97059"/>
    <w:rsid w:val="00C972C8"/>
    <w:rsid w:val="00C97426"/>
    <w:rsid w:val="00C9779F"/>
    <w:rsid w:val="00C97C98"/>
    <w:rsid w:val="00C97EC1"/>
    <w:rsid w:val="00CA069D"/>
    <w:rsid w:val="00CA07EA"/>
    <w:rsid w:val="00CA0A3C"/>
    <w:rsid w:val="00CA0A56"/>
    <w:rsid w:val="00CA0AB5"/>
    <w:rsid w:val="00CA0DCC"/>
    <w:rsid w:val="00CA0EBB"/>
    <w:rsid w:val="00CA0F79"/>
    <w:rsid w:val="00CA114A"/>
    <w:rsid w:val="00CA140E"/>
    <w:rsid w:val="00CA1544"/>
    <w:rsid w:val="00CA1605"/>
    <w:rsid w:val="00CA19AC"/>
    <w:rsid w:val="00CA19DA"/>
    <w:rsid w:val="00CA1EF3"/>
    <w:rsid w:val="00CA1FA2"/>
    <w:rsid w:val="00CA2038"/>
    <w:rsid w:val="00CA2075"/>
    <w:rsid w:val="00CA2081"/>
    <w:rsid w:val="00CA21D4"/>
    <w:rsid w:val="00CA2229"/>
    <w:rsid w:val="00CA2256"/>
    <w:rsid w:val="00CA22A3"/>
    <w:rsid w:val="00CA2340"/>
    <w:rsid w:val="00CA23DC"/>
    <w:rsid w:val="00CA2716"/>
    <w:rsid w:val="00CA2795"/>
    <w:rsid w:val="00CA286C"/>
    <w:rsid w:val="00CA28F1"/>
    <w:rsid w:val="00CA2956"/>
    <w:rsid w:val="00CA29CB"/>
    <w:rsid w:val="00CA2C35"/>
    <w:rsid w:val="00CA2C57"/>
    <w:rsid w:val="00CA2DBC"/>
    <w:rsid w:val="00CA2F7F"/>
    <w:rsid w:val="00CA3338"/>
    <w:rsid w:val="00CA3438"/>
    <w:rsid w:val="00CA36F0"/>
    <w:rsid w:val="00CA395D"/>
    <w:rsid w:val="00CA398B"/>
    <w:rsid w:val="00CA3B2E"/>
    <w:rsid w:val="00CA3EAB"/>
    <w:rsid w:val="00CA41BA"/>
    <w:rsid w:val="00CA41CE"/>
    <w:rsid w:val="00CA43C5"/>
    <w:rsid w:val="00CA43CA"/>
    <w:rsid w:val="00CA448E"/>
    <w:rsid w:val="00CA4833"/>
    <w:rsid w:val="00CA4883"/>
    <w:rsid w:val="00CA48B1"/>
    <w:rsid w:val="00CA493F"/>
    <w:rsid w:val="00CA4964"/>
    <w:rsid w:val="00CA4A2D"/>
    <w:rsid w:val="00CA4E1C"/>
    <w:rsid w:val="00CA4FC2"/>
    <w:rsid w:val="00CA531A"/>
    <w:rsid w:val="00CA54D4"/>
    <w:rsid w:val="00CA5565"/>
    <w:rsid w:val="00CA5CF2"/>
    <w:rsid w:val="00CA5F4D"/>
    <w:rsid w:val="00CA6076"/>
    <w:rsid w:val="00CA6325"/>
    <w:rsid w:val="00CA687B"/>
    <w:rsid w:val="00CA693A"/>
    <w:rsid w:val="00CA70D0"/>
    <w:rsid w:val="00CA7211"/>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005"/>
    <w:rsid w:val="00CB1221"/>
    <w:rsid w:val="00CB16A5"/>
    <w:rsid w:val="00CB1A3A"/>
    <w:rsid w:val="00CB1AB2"/>
    <w:rsid w:val="00CB1B38"/>
    <w:rsid w:val="00CB1C59"/>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AB"/>
    <w:rsid w:val="00CB40DB"/>
    <w:rsid w:val="00CB41F0"/>
    <w:rsid w:val="00CB41FF"/>
    <w:rsid w:val="00CB42D0"/>
    <w:rsid w:val="00CB45C8"/>
    <w:rsid w:val="00CB46A3"/>
    <w:rsid w:val="00CB4714"/>
    <w:rsid w:val="00CB4767"/>
    <w:rsid w:val="00CB4AAD"/>
    <w:rsid w:val="00CB5278"/>
    <w:rsid w:val="00CB52F3"/>
    <w:rsid w:val="00CB5727"/>
    <w:rsid w:val="00CB58B0"/>
    <w:rsid w:val="00CB5B99"/>
    <w:rsid w:val="00CB5D54"/>
    <w:rsid w:val="00CB5EA9"/>
    <w:rsid w:val="00CB602C"/>
    <w:rsid w:val="00CB63D2"/>
    <w:rsid w:val="00CB64F3"/>
    <w:rsid w:val="00CB6ABE"/>
    <w:rsid w:val="00CB7136"/>
    <w:rsid w:val="00CB7492"/>
    <w:rsid w:val="00CB75C8"/>
    <w:rsid w:val="00CB7A24"/>
    <w:rsid w:val="00CB7E6C"/>
    <w:rsid w:val="00CB7E96"/>
    <w:rsid w:val="00CB7F96"/>
    <w:rsid w:val="00CC0035"/>
    <w:rsid w:val="00CC0423"/>
    <w:rsid w:val="00CC04CA"/>
    <w:rsid w:val="00CC0F2E"/>
    <w:rsid w:val="00CC0F45"/>
    <w:rsid w:val="00CC12CA"/>
    <w:rsid w:val="00CC14B6"/>
    <w:rsid w:val="00CC14C8"/>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17"/>
    <w:rsid w:val="00CC3078"/>
    <w:rsid w:val="00CC325F"/>
    <w:rsid w:val="00CC3896"/>
    <w:rsid w:val="00CC39E4"/>
    <w:rsid w:val="00CC3C97"/>
    <w:rsid w:val="00CC3D19"/>
    <w:rsid w:val="00CC3E48"/>
    <w:rsid w:val="00CC3E77"/>
    <w:rsid w:val="00CC3F01"/>
    <w:rsid w:val="00CC3F96"/>
    <w:rsid w:val="00CC3FB0"/>
    <w:rsid w:val="00CC3FB8"/>
    <w:rsid w:val="00CC40E4"/>
    <w:rsid w:val="00CC41D0"/>
    <w:rsid w:val="00CC4232"/>
    <w:rsid w:val="00CC43B4"/>
    <w:rsid w:val="00CC43E1"/>
    <w:rsid w:val="00CC442E"/>
    <w:rsid w:val="00CC4499"/>
    <w:rsid w:val="00CC4658"/>
    <w:rsid w:val="00CC4817"/>
    <w:rsid w:val="00CC4AED"/>
    <w:rsid w:val="00CC4C1A"/>
    <w:rsid w:val="00CC4C7D"/>
    <w:rsid w:val="00CC4DAA"/>
    <w:rsid w:val="00CC4DC0"/>
    <w:rsid w:val="00CC50E6"/>
    <w:rsid w:val="00CC5357"/>
    <w:rsid w:val="00CC56C5"/>
    <w:rsid w:val="00CC591B"/>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D21"/>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45D"/>
    <w:rsid w:val="00CD299E"/>
    <w:rsid w:val="00CD29F0"/>
    <w:rsid w:val="00CD2A2A"/>
    <w:rsid w:val="00CD2A81"/>
    <w:rsid w:val="00CD2A89"/>
    <w:rsid w:val="00CD2CF6"/>
    <w:rsid w:val="00CD2D04"/>
    <w:rsid w:val="00CD2FBA"/>
    <w:rsid w:val="00CD30CB"/>
    <w:rsid w:val="00CD334B"/>
    <w:rsid w:val="00CD3382"/>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969"/>
    <w:rsid w:val="00CD6B7A"/>
    <w:rsid w:val="00CD6D18"/>
    <w:rsid w:val="00CD6D54"/>
    <w:rsid w:val="00CD71C9"/>
    <w:rsid w:val="00CD72AD"/>
    <w:rsid w:val="00CD7355"/>
    <w:rsid w:val="00CD7493"/>
    <w:rsid w:val="00CD76FA"/>
    <w:rsid w:val="00CD779E"/>
    <w:rsid w:val="00CD7AE5"/>
    <w:rsid w:val="00CD7CD9"/>
    <w:rsid w:val="00CE01EA"/>
    <w:rsid w:val="00CE02D3"/>
    <w:rsid w:val="00CE0465"/>
    <w:rsid w:val="00CE0499"/>
    <w:rsid w:val="00CE04BC"/>
    <w:rsid w:val="00CE05F2"/>
    <w:rsid w:val="00CE063D"/>
    <w:rsid w:val="00CE0795"/>
    <w:rsid w:val="00CE07A9"/>
    <w:rsid w:val="00CE0907"/>
    <w:rsid w:val="00CE0B88"/>
    <w:rsid w:val="00CE0D51"/>
    <w:rsid w:val="00CE0F01"/>
    <w:rsid w:val="00CE0F85"/>
    <w:rsid w:val="00CE11BB"/>
    <w:rsid w:val="00CE1203"/>
    <w:rsid w:val="00CE12CC"/>
    <w:rsid w:val="00CE1482"/>
    <w:rsid w:val="00CE1B94"/>
    <w:rsid w:val="00CE1BA7"/>
    <w:rsid w:val="00CE21FE"/>
    <w:rsid w:val="00CE229B"/>
    <w:rsid w:val="00CE2330"/>
    <w:rsid w:val="00CE24FF"/>
    <w:rsid w:val="00CE2539"/>
    <w:rsid w:val="00CE28FA"/>
    <w:rsid w:val="00CE29EE"/>
    <w:rsid w:val="00CE2AAF"/>
    <w:rsid w:val="00CE2CD8"/>
    <w:rsid w:val="00CE2E71"/>
    <w:rsid w:val="00CE2EF6"/>
    <w:rsid w:val="00CE32C1"/>
    <w:rsid w:val="00CE32D0"/>
    <w:rsid w:val="00CE32DC"/>
    <w:rsid w:val="00CE3347"/>
    <w:rsid w:val="00CE34DC"/>
    <w:rsid w:val="00CE3654"/>
    <w:rsid w:val="00CE3CD1"/>
    <w:rsid w:val="00CE3D25"/>
    <w:rsid w:val="00CE3DB8"/>
    <w:rsid w:val="00CE417C"/>
    <w:rsid w:val="00CE42B6"/>
    <w:rsid w:val="00CE42C3"/>
    <w:rsid w:val="00CE430A"/>
    <w:rsid w:val="00CE430D"/>
    <w:rsid w:val="00CE4A65"/>
    <w:rsid w:val="00CE4D0E"/>
    <w:rsid w:val="00CE4E07"/>
    <w:rsid w:val="00CE51BE"/>
    <w:rsid w:val="00CE5223"/>
    <w:rsid w:val="00CE525C"/>
    <w:rsid w:val="00CE531A"/>
    <w:rsid w:val="00CE595C"/>
    <w:rsid w:val="00CE595E"/>
    <w:rsid w:val="00CE59B2"/>
    <w:rsid w:val="00CE5B07"/>
    <w:rsid w:val="00CE5D29"/>
    <w:rsid w:val="00CE5F02"/>
    <w:rsid w:val="00CE5F66"/>
    <w:rsid w:val="00CE5FB9"/>
    <w:rsid w:val="00CE5FDC"/>
    <w:rsid w:val="00CE608E"/>
    <w:rsid w:val="00CE61C1"/>
    <w:rsid w:val="00CE6251"/>
    <w:rsid w:val="00CE6A31"/>
    <w:rsid w:val="00CE6D51"/>
    <w:rsid w:val="00CE7040"/>
    <w:rsid w:val="00CE7308"/>
    <w:rsid w:val="00CE768B"/>
    <w:rsid w:val="00CE76CB"/>
    <w:rsid w:val="00CE7A51"/>
    <w:rsid w:val="00CE7AE4"/>
    <w:rsid w:val="00CE7B2C"/>
    <w:rsid w:val="00CE7CA7"/>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477"/>
    <w:rsid w:val="00CF375D"/>
    <w:rsid w:val="00CF38C7"/>
    <w:rsid w:val="00CF3A8C"/>
    <w:rsid w:val="00CF41BB"/>
    <w:rsid w:val="00CF42ED"/>
    <w:rsid w:val="00CF43E0"/>
    <w:rsid w:val="00CF4430"/>
    <w:rsid w:val="00CF44BE"/>
    <w:rsid w:val="00CF46FE"/>
    <w:rsid w:val="00CF472F"/>
    <w:rsid w:val="00CF474A"/>
    <w:rsid w:val="00CF4871"/>
    <w:rsid w:val="00CF4946"/>
    <w:rsid w:val="00CF4AB5"/>
    <w:rsid w:val="00CF5142"/>
    <w:rsid w:val="00CF515A"/>
    <w:rsid w:val="00CF5195"/>
    <w:rsid w:val="00CF51B7"/>
    <w:rsid w:val="00CF52F4"/>
    <w:rsid w:val="00CF53B9"/>
    <w:rsid w:val="00CF554C"/>
    <w:rsid w:val="00CF5557"/>
    <w:rsid w:val="00CF583F"/>
    <w:rsid w:val="00CF594E"/>
    <w:rsid w:val="00CF5966"/>
    <w:rsid w:val="00CF59DE"/>
    <w:rsid w:val="00CF5DE6"/>
    <w:rsid w:val="00CF61A8"/>
    <w:rsid w:val="00CF6290"/>
    <w:rsid w:val="00CF6596"/>
    <w:rsid w:val="00CF6782"/>
    <w:rsid w:val="00CF67BC"/>
    <w:rsid w:val="00CF6974"/>
    <w:rsid w:val="00CF6CCB"/>
    <w:rsid w:val="00CF6DC8"/>
    <w:rsid w:val="00CF70A9"/>
    <w:rsid w:val="00CF725D"/>
    <w:rsid w:val="00CF7346"/>
    <w:rsid w:val="00CF7452"/>
    <w:rsid w:val="00CF74E0"/>
    <w:rsid w:val="00CF7562"/>
    <w:rsid w:val="00CF767B"/>
    <w:rsid w:val="00CF77FC"/>
    <w:rsid w:val="00CF799A"/>
    <w:rsid w:val="00CF7F07"/>
    <w:rsid w:val="00D000B3"/>
    <w:rsid w:val="00D0013A"/>
    <w:rsid w:val="00D00210"/>
    <w:rsid w:val="00D003F0"/>
    <w:rsid w:val="00D004F2"/>
    <w:rsid w:val="00D00A5D"/>
    <w:rsid w:val="00D00B9B"/>
    <w:rsid w:val="00D00CB3"/>
    <w:rsid w:val="00D01121"/>
    <w:rsid w:val="00D011D1"/>
    <w:rsid w:val="00D0138A"/>
    <w:rsid w:val="00D0150F"/>
    <w:rsid w:val="00D01638"/>
    <w:rsid w:val="00D019FF"/>
    <w:rsid w:val="00D01AB5"/>
    <w:rsid w:val="00D01ACA"/>
    <w:rsid w:val="00D01D0A"/>
    <w:rsid w:val="00D01FAE"/>
    <w:rsid w:val="00D01FD5"/>
    <w:rsid w:val="00D0206D"/>
    <w:rsid w:val="00D026A5"/>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4DCC"/>
    <w:rsid w:val="00D04F7A"/>
    <w:rsid w:val="00D050EF"/>
    <w:rsid w:val="00D0513D"/>
    <w:rsid w:val="00D0545F"/>
    <w:rsid w:val="00D05548"/>
    <w:rsid w:val="00D0577F"/>
    <w:rsid w:val="00D05A8B"/>
    <w:rsid w:val="00D05BBF"/>
    <w:rsid w:val="00D05C94"/>
    <w:rsid w:val="00D05DFF"/>
    <w:rsid w:val="00D05E82"/>
    <w:rsid w:val="00D06372"/>
    <w:rsid w:val="00D06751"/>
    <w:rsid w:val="00D06B14"/>
    <w:rsid w:val="00D06CC9"/>
    <w:rsid w:val="00D06E4C"/>
    <w:rsid w:val="00D07051"/>
    <w:rsid w:val="00D070DD"/>
    <w:rsid w:val="00D07115"/>
    <w:rsid w:val="00D0740D"/>
    <w:rsid w:val="00D07520"/>
    <w:rsid w:val="00D079BA"/>
    <w:rsid w:val="00D07A39"/>
    <w:rsid w:val="00D07B88"/>
    <w:rsid w:val="00D07D15"/>
    <w:rsid w:val="00D1012B"/>
    <w:rsid w:val="00D10230"/>
    <w:rsid w:val="00D10473"/>
    <w:rsid w:val="00D107D5"/>
    <w:rsid w:val="00D10958"/>
    <w:rsid w:val="00D1098A"/>
    <w:rsid w:val="00D10D04"/>
    <w:rsid w:val="00D11975"/>
    <w:rsid w:val="00D119E8"/>
    <w:rsid w:val="00D11A99"/>
    <w:rsid w:val="00D11DD5"/>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87D"/>
    <w:rsid w:val="00D13A0C"/>
    <w:rsid w:val="00D13A73"/>
    <w:rsid w:val="00D13B61"/>
    <w:rsid w:val="00D13BF8"/>
    <w:rsid w:val="00D13CD5"/>
    <w:rsid w:val="00D1404F"/>
    <w:rsid w:val="00D14222"/>
    <w:rsid w:val="00D142DD"/>
    <w:rsid w:val="00D14735"/>
    <w:rsid w:val="00D147CC"/>
    <w:rsid w:val="00D147E7"/>
    <w:rsid w:val="00D14904"/>
    <w:rsid w:val="00D14918"/>
    <w:rsid w:val="00D1499D"/>
    <w:rsid w:val="00D14A25"/>
    <w:rsid w:val="00D14B0F"/>
    <w:rsid w:val="00D14B9E"/>
    <w:rsid w:val="00D14C5A"/>
    <w:rsid w:val="00D151F7"/>
    <w:rsid w:val="00D1568D"/>
    <w:rsid w:val="00D158DF"/>
    <w:rsid w:val="00D15A8D"/>
    <w:rsid w:val="00D15CED"/>
    <w:rsid w:val="00D1639A"/>
    <w:rsid w:val="00D1644D"/>
    <w:rsid w:val="00D16644"/>
    <w:rsid w:val="00D16995"/>
    <w:rsid w:val="00D169FE"/>
    <w:rsid w:val="00D16B8D"/>
    <w:rsid w:val="00D16BB1"/>
    <w:rsid w:val="00D16BDC"/>
    <w:rsid w:val="00D16FFD"/>
    <w:rsid w:val="00D1712D"/>
    <w:rsid w:val="00D17295"/>
    <w:rsid w:val="00D17762"/>
    <w:rsid w:val="00D177C4"/>
    <w:rsid w:val="00D1798C"/>
    <w:rsid w:val="00D17AA3"/>
    <w:rsid w:val="00D17ABE"/>
    <w:rsid w:val="00D17F1A"/>
    <w:rsid w:val="00D201AE"/>
    <w:rsid w:val="00D20201"/>
    <w:rsid w:val="00D20230"/>
    <w:rsid w:val="00D20252"/>
    <w:rsid w:val="00D203B8"/>
    <w:rsid w:val="00D20485"/>
    <w:rsid w:val="00D2079C"/>
    <w:rsid w:val="00D208F6"/>
    <w:rsid w:val="00D20B93"/>
    <w:rsid w:val="00D20BFD"/>
    <w:rsid w:val="00D20EC5"/>
    <w:rsid w:val="00D20EDC"/>
    <w:rsid w:val="00D2112A"/>
    <w:rsid w:val="00D217F6"/>
    <w:rsid w:val="00D21B27"/>
    <w:rsid w:val="00D21F3C"/>
    <w:rsid w:val="00D21FC6"/>
    <w:rsid w:val="00D222F9"/>
    <w:rsid w:val="00D224C8"/>
    <w:rsid w:val="00D22677"/>
    <w:rsid w:val="00D226A0"/>
    <w:rsid w:val="00D22875"/>
    <w:rsid w:val="00D228CF"/>
    <w:rsid w:val="00D2290D"/>
    <w:rsid w:val="00D229DE"/>
    <w:rsid w:val="00D22B48"/>
    <w:rsid w:val="00D22B6B"/>
    <w:rsid w:val="00D22DE2"/>
    <w:rsid w:val="00D23187"/>
    <w:rsid w:val="00D234B2"/>
    <w:rsid w:val="00D23500"/>
    <w:rsid w:val="00D23FA6"/>
    <w:rsid w:val="00D24220"/>
    <w:rsid w:val="00D2441A"/>
    <w:rsid w:val="00D2454D"/>
    <w:rsid w:val="00D24604"/>
    <w:rsid w:val="00D24667"/>
    <w:rsid w:val="00D24900"/>
    <w:rsid w:val="00D24B34"/>
    <w:rsid w:val="00D24E68"/>
    <w:rsid w:val="00D25387"/>
    <w:rsid w:val="00D2540B"/>
    <w:rsid w:val="00D2567C"/>
    <w:rsid w:val="00D256E9"/>
    <w:rsid w:val="00D25726"/>
    <w:rsid w:val="00D257A5"/>
    <w:rsid w:val="00D258CF"/>
    <w:rsid w:val="00D25B84"/>
    <w:rsid w:val="00D25B95"/>
    <w:rsid w:val="00D261F1"/>
    <w:rsid w:val="00D263B6"/>
    <w:rsid w:val="00D2649B"/>
    <w:rsid w:val="00D26552"/>
    <w:rsid w:val="00D26585"/>
    <w:rsid w:val="00D26731"/>
    <w:rsid w:val="00D2674D"/>
    <w:rsid w:val="00D26826"/>
    <w:rsid w:val="00D26847"/>
    <w:rsid w:val="00D26907"/>
    <w:rsid w:val="00D2696D"/>
    <w:rsid w:val="00D26CFE"/>
    <w:rsid w:val="00D26E30"/>
    <w:rsid w:val="00D271DC"/>
    <w:rsid w:val="00D271E5"/>
    <w:rsid w:val="00D27462"/>
    <w:rsid w:val="00D274C9"/>
    <w:rsid w:val="00D27A14"/>
    <w:rsid w:val="00D27D99"/>
    <w:rsid w:val="00D27E64"/>
    <w:rsid w:val="00D30105"/>
    <w:rsid w:val="00D30476"/>
    <w:rsid w:val="00D304B2"/>
    <w:rsid w:val="00D30583"/>
    <w:rsid w:val="00D30E2E"/>
    <w:rsid w:val="00D30E6A"/>
    <w:rsid w:val="00D31094"/>
    <w:rsid w:val="00D3110B"/>
    <w:rsid w:val="00D31388"/>
    <w:rsid w:val="00D313A0"/>
    <w:rsid w:val="00D3148A"/>
    <w:rsid w:val="00D319E1"/>
    <w:rsid w:val="00D31B47"/>
    <w:rsid w:val="00D31E40"/>
    <w:rsid w:val="00D31E7B"/>
    <w:rsid w:val="00D31EA4"/>
    <w:rsid w:val="00D31FA1"/>
    <w:rsid w:val="00D32496"/>
    <w:rsid w:val="00D33149"/>
    <w:rsid w:val="00D333B2"/>
    <w:rsid w:val="00D333C9"/>
    <w:rsid w:val="00D3344B"/>
    <w:rsid w:val="00D3364A"/>
    <w:rsid w:val="00D3367D"/>
    <w:rsid w:val="00D337D7"/>
    <w:rsid w:val="00D33963"/>
    <w:rsid w:val="00D33B69"/>
    <w:rsid w:val="00D33EFD"/>
    <w:rsid w:val="00D33FB2"/>
    <w:rsid w:val="00D346CD"/>
    <w:rsid w:val="00D349D2"/>
    <w:rsid w:val="00D34AB7"/>
    <w:rsid w:val="00D34B5C"/>
    <w:rsid w:val="00D34FB3"/>
    <w:rsid w:val="00D34FD4"/>
    <w:rsid w:val="00D35047"/>
    <w:rsid w:val="00D3516F"/>
    <w:rsid w:val="00D35329"/>
    <w:rsid w:val="00D35403"/>
    <w:rsid w:val="00D357F0"/>
    <w:rsid w:val="00D35DB2"/>
    <w:rsid w:val="00D35DD7"/>
    <w:rsid w:val="00D3611C"/>
    <w:rsid w:val="00D36591"/>
    <w:rsid w:val="00D36B83"/>
    <w:rsid w:val="00D36D7B"/>
    <w:rsid w:val="00D37317"/>
    <w:rsid w:val="00D37602"/>
    <w:rsid w:val="00D3762C"/>
    <w:rsid w:val="00D37A9C"/>
    <w:rsid w:val="00D37AD4"/>
    <w:rsid w:val="00D37E73"/>
    <w:rsid w:val="00D37EA0"/>
    <w:rsid w:val="00D40065"/>
    <w:rsid w:val="00D40109"/>
    <w:rsid w:val="00D4022C"/>
    <w:rsid w:val="00D4039C"/>
    <w:rsid w:val="00D40404"/>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D6A"/>
    <w:rsid w:val="00D42E14"/>
    <w:rsid w:val="00D42FA9"/>
    <w:rsid w:val="00D43001"/>
    <w:rsid w:val="00D430CE"/>
    <w:rsid w:val="00D431E1"/>
    <w:rsid w:val="00D432FA"/>
    <w:rsid w:val="00D4338D"/>
    <w:rsid w:val="00D436D3"/>
    <w:rsid w:val="00D43825"/>
    <w:rsid w:val="00D438E1"/>
    <w:rsid w:val="00D43964"/>
    <w:rsid w:val="00D4398F"/>
    <w:rsid w:val="00D439E1"/>
    <w:rsid w:val="00D43C2E"/>
    <w:rsid w:val="00D4423B"/>
    <w:rsid w:val="00D4423E"/>
    <w:rsid w:val="00D44263"/>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AE9"/>
    <w:rsid w:val="00D46BE2"/>
    <w:rsid w:val="00D46DE2"/>
    <w:rsid w:val="00D46EAD"/>
    <w:rsid w:val="00D46FAE"/>
    <w:rsid w:val="00D47055"/>
    <w:rsid w:val="00D47225"/>
    <w:rsid w:val="00D4736B"/>
    <w:rsid w:val="00D47651"/>
    <w:rsid w:val="00D47719"/>
    <w:rsid w:val="00D47720"/>
    <w:rsid w:val="00D47AEC"/>
    <w:rsid w:val="00D47C6E"/>
    <w:rsid w:val="00D47D7E"/>
    <w:rsid w:val="00D500F6"/>
    <w:rsid w:val="00D5012A"/>
    <w:rsid w:val="00D5036A"/>
    <w:rsid w:val="00D50471"/>
    <w:rsid w:val="00D50A7C"/>
    <w:rsid w:val="00D50B66"/>
    <w:rsid w:val="00D50C98"/>
    <w:rsid w:val="00D51022"/>
    <w:rsid w:val="00D5134C"/>
    <w:rsid w:val="00D5145E"/>
    <w:rsid w:val="00D514B0"/>
    <w:rsid w:val="00D5154C"/>
    <w:rsid w:val="00D5191D"/>
    <w:rsid w:val="00D51B2E"/>
    <w:rsid w:val="00D51DBE"/>
    <w:rsid w:val="00D51E6F"/>
    <w:rsid w:val="00D52335"/>
    <w:rsid w:val="00D52476"/>
    <w:rsid w:val="00D5262C"/>
    <w:rsid w:val="00D526CF"/>
    <w:rsid w:val="00D527F9"/>
    <w:rsid w:val="00D52823"/>
    <w:rsid w:val="00D52B1B"/>
    <w:rsid w:val="00D52B7C"/>
    <w:rsid w:val="00D52F00"/>
    <w:rsid w:val="00D53007"/>
    <w:rsid w:val="00D53348"/>
    <w:rsid w:val="00D533DD"/>
    <w:rsid w:val="00D533DE"/>
    <w:rsid w:val="00D5344C"/>
    <w:rsid w:val="00D535DC"/>
    <w:rsid w:val="00D53632"/>
    <w:rsid w:val="00D538FD"/>
    <w:rsid w:val="00D53A22"/>
    <w:rsid w:val="00D53A2C"/>
    <w:rsid w:val="00D53BB0"/>
    <w:rsid w:val="00D53CF7"/>
    <w:rsid w:val="00D53D18"/>
    <w:rsid w:val="00D53F07"/>
    <w:rsid w:val="00D53F80"/>
    <w:rsid w:val="00D540D7"/>
    <w:rsid w:val="00D540F0"/>
    <w:rsid w:val="00D541BE"/>
    <w:rsid w:val="00D541EE"/>
    <w:rsid w:val="00D545B5"/>
    <w:rsid w:val="00D54604"/>
    <w:rsid w:val="00D547C7"/>
    <w:rsid w:val="00D54A63"/>
    <w:rsid w:val="00D54A68"/>
    <w:rsid w:val="00D54AFE"/>
    <w:rsid w:val="00D54B57"/>
    <w:rsid w:val="00D54B93"/>
    <w:rsid w:val="00D54C72"/>
    <w:rsid w:val="00D55336"/>
    <w:rsid w:val="00D559BB"/>
    <w:rsid w:val="00D559CC"/>
    <w:rsid w:val="00D55B30"/>
    <w:rsid w:val="00D55BDD"/>
    <w:rsid w:val="00D55CB4"/>
    <w:rsid w:val="00D55D66"/>
    <w:rsid w:val="00D56B5A"/>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4BD"/>
    <w:rsid w:val="00D60866"/>
    <w:rsid w:val="00D60A7B"/>
    <w:rsid w:val="00D60A7E"/>
    <w:rsid w:val="00D610EA"/>
    <w:rsid w:val="00D61140"/>
    <w:rsid w:val="00D6123E"/>
    <w:rsid w:val="00D612DE"/>
    <w:rsid w:val="00D617B0"/>
    <w:rsid w:val="00D61D89"/>
    <w:rsid w:val="00D61E0A"/>
    <w:rsid w:val="00D6222B"/>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B59"/>
    <w:rsid w:val="00D63C3F"/>
    <w:rsid w:val="00D63D48"/>
    <w:rsid w:val="00D63DCF"/>
    <w:rsid w:val="00D63FF3"/>
    <w:rsid w:val="00D640A8"/>
    <w:rsid w:val="00D640C7"/>
    <w:rsid w:val="00D644EE"/>
    <w:rsid w:val="00D64544"/>
    <w:rsid w:val="00D645E5"/>
    <w:rsid w:val="00D64778"/>
    <w:rsid w:val="00D64853"/>
    <w:rsid w:val="00D64B57"/>
    <w:rsid w:val="00D64BD5"/>
    <w:rsid w:val="00D64C97"/>
    <w:rsid w:val="00D64D8E"/>
    <w:rsid w:val="00D650BC"/>
    <w:rsid w:val="00D654DF"/>
    <w:rsid w:val="00D6576B"/>
    <w:rsid w:val="00D65952"/>
    <w:rsid w:val="00D65BB2"/>
    <w:rsid w:val="00D65DD2"/>
    <w:rsid w:val="00D65F73"/>
    <w:rsid w:val="00D66094"/>
    <w:rsid w:val="00D661B5"/>
    <w:rsid w:val="00D66425"/>
    <w:rsid w:val="00D66628"/>
    <w:rsid w:val="00D667D3"/>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49"/>
    <w:rsid w:val="00D70CC9"/>
    <w:rsid w:val="00D70CFE"/>
    <w:rsid w:val="00D7110F"/>
    <w:rsid w:val="00D71334"/>
    <w:rsid w:val="00D7133E"/>
    <w:rsid w:val="00D71485"/>
    <w:rsid w:val="00D714E8"/>
    <w:rsid w:val="00D71A32"/>
    <w:rsid w:val="00D71A80"/>
    <w:rsid w:val="00D7210D"/>
    <w:rsid w:val="00D7247B"/>
    <w:rsid w:val="00D724D3"/>
    <w:rsid w:val="00D724FA"/>
    <w:rsid w:val="00D726EE"/>
    <w:rsid w:val="00D72B38"/>
    <w:rsid w:val="00D72B59"/>
    <w:rsid w:val="00D72CBB"/>
    <w:rsid w:val="00D72D25"/>
    <w:rsid w:val="00D72F8D"/>
    <w:rsid w:val="00D731B2"/>
    <w:rsid w:val="00D733A6"/>
    <w:rsid w:val="00D733F0"/>
    <w:rsid w:val="00D7342E"/>
    <w:rsid w:val="00D73551"/>
    <w:rsid w:val="00D73592"/>
    <w:rsid w:val="00D7366C"/>
    <w:rsid w:val="00D736DA"/>
    <w:rsid w:val="00D73898"/>
    <w:rsid w:val="00D738DF"/>
    <w:rsid w:val="00D73A64"/>
    <w:rsid w:val="00D74018"/>
    <w:rsid w:val="00D74062"/>
    <w:rsid w:val="00D74063"/>
    <w:rsid w:val="00D74074"/>
    <w:rsid w:val="00D7414B"/>
    <w:rsid w:val="00D741D2"/>
    <w:rsid w:val="00D7430D"/>
    <w:rsid w:val="00D7449E"/>
    <w:rsid w:val="00D7493F"/>
    <w:rsid w:val="00D74BED"/>
    <w:rsid w:val="00D74D7C"/>
    <w:rsid w:val="00D74F41"/>
    <w:rsid w:val="00D75561"/>
    <w:rsid w:val="00D75878"/>
    <w:rsid w:val="00D75A20"/>
    <w:rsid w:val="00D75C1F"/>
    <w:rsid w:val="00D75C29"/>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521"/>
    <w:rsid w:val="00D7767A"/>
    <w:rsid w:val="00D7774D"/>
    <w:rsid w:val="00D77C05"/>
    <w:rsid w:val="00D77CB2"/>
    <w:rsid w:val="00D77E22"/>
    <w:rsid w:val="00D80028"/>
    <w:rsid w:val="00D80055"/>
    <w:rsid w:val="00D80261"/>
    <w:rsid w:val="00D806E8"/>
    <w:rsid w:val="00D80837"/>
    <w:rsid w:val="00D80BF3"/>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33A2"/>
    <w:rsid w:val="00D839E6"/>
    <w:rsid w:val="00D83AAF"/>
    <w:rsid w:val="00D83B14"/>
    <w:rsid w:val="00D83DF7"/>
    <w:rsid w:val="00D840D8"/>
    <w:rsid w:val="00D84139"/>
    <w:rsid w:val="00D842A6"/>
    <w:rsid w:val="00D843C9"/>
    <w:rsid w:val="00D84543"/>
    <w:rsid w:val="00D845D4"/>
    <w:rsid w:val="00D84A48"/>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5B1"/>
    <w:rsid w:val="00D865E4"/>
    <w:rsid w:val="00D867EA"/>
    <w:rsid w:val="00D86912"/>
    <w:rsid w:val="00D86FDC"/>
    <w:rsid w:val="00D87206"/>
    <w:rsid w:val="00D872E9"/>
    <w:rsid w:val="00D8734A"/>
    <w:rsid w:val="00D87782"/>
    <w:rsid w:val="00D87849"/>
    <w:rsid w:val="00D87981"/>
    <w:rsid w:val="00D87B17"/>
    <w:rsid w:val="00D87B62"/>
    <w:rsid w:val="00D87DA0"/>
    <w:rsid w:val="00D87F3E"/>
    <w:rsid w:val="00D902B2"/>
    <w:rsid w:val="00D902F5"/>
    <w:rsid w:val="00D90346"/>
    <w:rsid w:val="00D9042C"/>
    <w:rsid w:val="00D90818"/>
    <w:rsid w:val="00D90EB2"/>
    <w:rsid w:val="00D91011"/>
    <w:rsid w:val="00D9103F"/>
    <w:rsid w:val="00D91CBE"/>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2FFF"/>
    <w:rsid w:val="00DA300F"/>
    <w:rsid w:val="00DA323F"/>
    <w:rsid w:val="00DA324D"/>
    <w:rsid w:val="00DA3252"/>
    <w:rsid w:val="00DA382A"/>
    <w:rsid w:val="00DA3B4D"/>
    <w:rsid w:val="00DA3F72"/>
    <w:rsid w:val="00DA4315"/>
    <w:rsid w:val="00DA450B"/>
    <w:rsid w:val="00DA466C"/>
    <w:rsid w:val="00DA4733"/>
    <w:rsid w:val="00DA4A5B"/>
    <w:rsid w:val="00DA4F0B"/>
    <w:rsid w:val="00DA5168"/>
    <w:rsid w:val="00DA5245"/>
    <w:rsid w:val="00DA52E0"/>
    <w:rsid w:val="00DA53AC"/>
    <w:rsid w:val="00DA5630"/>
    <w:rsid w:val="00DA5824"/>
    <w:rsid w:val="00DA5911"/>
    <w:rsid w:val="00DA5A4F"/>
    <w:rsid w:val="00DA5AC8"/>
    <w:rsid w:val="00DA5D55"/>
    <w:rsid w:val="00DA5EB7"/>
    <w:rsid w:val="00DA604A"/>
    <w:rsid w:val="00DA6133"/>
    <w:rsid w:val="00DA632A"/>
    <w:rsid w:val="00DA65D9"/>
    <w:rsid w:val="00DA6670"/>
    <w:rsid w:val="00DA6ACF"/>
    <w:rsid w:val="00DA6C5B"/>
    <w:rsid w:val="00DA6E2F"/>
    <w:rsid w:val="00DA6E5F"/>
    <w:rsid w:val="00DA70D0"/>
    <w:rsid w:val="00DA722E"/>
    <w:rsid w:val="00DA73C4"/>
    <w:rsid w:val="00DA742D"/>
    <w:rsid w:val="00DA74D2"/>
    <w:rsid w:val="00DA7733"/>
    <w:rsid w:val="00DA78E8"/>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909"/>
    <w:rsid w:val="00DB0B28"/>
    <w:rsid w:val="00DB0EBF"/>
    <w:rsid w:val="00DB0F82"/>
    <w:rsid w:val="00DB1100"/>
    <w:rsid w:val="00DB129A"/>
    <w:rsid w:val="00DB12F8"/>
    <w:rsid w:val="00DB136E"/>
    <w:rsid w:val="00DB17C4"/>
    <w:rsid w:val="00DB1804"/>
    <w:rsid w:val="00DB198D"/>
    <w:rsid w:val="00DB1D37"/>
    <w:rsid w:val="00DB1D99"/>
    <w:rsid w:val="00DB1E02"/>
    <w:rsid w:val="00DB230F"/>
    <w:rsid w:val="00DB2339"/>
    <w:rsid w:val="00DB23BC"/>
    <w:rsid w:val="00DB2C17"/>
    <w:rsid w:val="00DB2C82"/>
    <w:rsid w:val="00DB2E62"/>
    <w:rsid w:val="00DB3147"/>
    <w:rsid w:val="00DB31AB"/>
    <w:rsid w:val="00DB3265"/>
    <w:rsid w:val="00DB33A5"/>
    <w:rsid w:val="00DB3629"/>
    <w:rsid w:val="00DB3639"/>
    <w:rsid w:val="00DB3945"/>
    <w:rsid w:val="00DB398E"/>
    <w:rsid w:val="00DB3B1F"/>
    <w:rsid w:val="00DB3CD0"/>
    <w:rsid w:val="00DB3D65"/>
    <w:rsid w:val="00DB3D7B"/>
    <w:rsid w:val="00DB4127"/>
    <w:rsid w:val="00DB41EF"/>
    <w:rsid w:val="00DB42A1"/>
    <w:rsid w:val="00DB438A"/>
    <w:rsid w:val="00DB45E9"/>
    <w:rsid w:val="00DB4601"/>
    <w:rsid w:val="00DB463F"/>
    <w:rsid w:val="00DB4930"/>
    <w:rsid w:val="00DB4BA5"/>
    <w:rsid w:val="00DB4CC6"/>
    <w:rsid w:val="00DB50E1"/>
    <w:rsid w:val="00DB523A"/>
    <w:rsid w:val="00DB5628"/>
    <w:rsid w:val="00DB569C"/>
    <w:rsid w:val="00DB5763"/>
    <w:rsid w:val="00DB5FA3"/>
    <w:rsid w:val="00DB6340"/>
    <w:rsid w:val="00DB63B6"/>
    <w:rsid w:val="00DB653A"/>
    <w:rsid w:val="00DB694B"/>
    <w:rsid w:val="00DB6B26"/>
    <w:rsid w:val="00DB6E59"/>
    <w:rsid w:val="00DB70A8"/>
    <w:rsid w:val="00DB7567"/>
    <w:rsid w:val="00DB75AB"/>
    <w:rsid w:val="00DB779D"/>
    <w:rsid w:val="00DB7960"/>
    <w:rsid w:val="00DB7E54"/>
    <w:rsid w:val="00DB7F30"/>
    <w:rsid w:val="00DC0212"/>
    <w:rsid w:val="00DC02A3"/>
    <w:rsid w:val="00DC0473"/>
    <w:rsid w:val="00DC055B"/>
    <w:rsid w:val="00DC064E"/>
    <w:rsid w:val="00DC06D0"/>
    <w:rsid w:val="00DC076C"/>
    <w:rsid w:val="00DC0ED8"/>
    <w:rsid w:val="00DC0EEE"/>
    <w:rsid w:val="00DC0F1D"/>
    <w:rsid w:val="00DC1063"/>
    <w:rsid w:val="00DC168E"/>
    <w:rsid w:val="00DC184A"/>
    <w:rsid w:val="00DC18C1"/>
    <w:rsid w:val="00DC1A47"/>
    <w:rsid w:val="00DC1F32"/>
    <w:rsid w:val="00DC1F36"/>
    <w:rsid w:val="00DC212D"/>
    <w:rsid w:val="00DC22A4"/>
    <w:rsid w:val="00DC235B"/>
    <w:rsid w:val="00DC24A3"/>
    <w:rsid w:val="00DC2623"/>
    <w:rsid w:val="00DC27CB"/>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1E2"/>
    <w:rsid w:val="00DC44EA"/>
    <w:rsid w:val="00DC468A"/>
    <w:rsid w:val="00DC4888"/>
    <w:rsid w:val="00DC4CB9"/>
    <w:rsid w:val="00DC4D0A"/>
    <w:rsid w:val="00DC509B"/>
    <w:rsid w:val="00DC560F"/>
    <w:rsid w:val="00DC5745"/>
    <w:rsid w:val="00DC59AC"/>
    <w:rsid w:val="00DC5BE4"/>
    <w:rsid w:val="00DC608C"/>
    <w:rsid w:val="00DC64EF"/>
    <w:rsid w:val="00DC6533"/>
    <w:rsid w:val="00DC690A"/>
    <w:rsid w:val="00DC6B3C"/>
    <w:rsid w:val="00DC6C75"/>
    <w:rsid w:val="00DC6F12"/>
    <w:rsid w:val="00DC7039"/>
    <w:rsid w:val="00DC7592"/>
    <w:rsid w:val="00DC7B92"/>
    <w:rsid w:val="00DC7BD1"/>
    <w:rsid w:val="00DC7CE2"/>
    <w:rsid w:val="00DD00CF"/>
    <w:rsid w:val="00DD052F"/>
    <w:rsid w:val="00DD05D6"/>
    <w:rsid w:val="00DD05F3"/>
    <w:rsid w:val="00DD0731"/>
    <w:rsid w:val="00DD07EB"/>
    <w:rsid w:val="00DD086C"/>
    <w:rsid w:val="00DD0887"/>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209"/>
    <w:rsid w:val="00DD255D"/>
    <w:rsid w:val="00DD264D"/>
    <w:rsid w:val="00DD2910"/>
    <w:rsid w:val="00DD2F3B"/>
    <w:rsid w:val="00DD3194"/>
    <w:rsid w:val="00DD35A1"/>
    <w:rsid w:val="00DD3770"/>
    <w:rsid w:val="00DD37A1"/>
    <w:rsid w:val="00DD3873"/>
    <w:rsid w:val="00DD39B8"/>
    <w:rsid w:val="00DD3A46"/>
    <w:rsid w:val="00DD3A5F"/>
    <w:rsid w:val="00DD3DB2"/>
    <w:rsid w:val="00DD4172"/>
    <w:rsid w:val="00DD419A"/>
    <w:rsid w:val="00DD43D0"/>
    <w:rsid w:val="00DD443B"/>
    <w:rsid w:val="00DD46D8"/>
    <w:rsid w:val="00DD4777"/>
    <w:rsid w:val="00DD4B3A"/>
    <w:rsid w:val="00DD4C27"/>
    <w:rsid w:val="00DD4C6F"/>
    <w:rsid w:val="00DD4DB2"/>
    <w:rsid w:val="00DD4FBE"/>
    <w:rsid w:val="00DD5599"/>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57C"/>
    <w:rsid w:val="00DD7770"/>
    <w:rsid w:val="00DD7995"/>
    <w:rsid w:val="00DD79D0"/>
    <w:rsid w:val="00DD7C90"/>
    <w:rsid w:val="00DD7DB0"/>
    <w:rsid w:val="00DD7E1B"/>
    <w:rsid w:val="00DE0204"/>
    <w:rsid w:val="00DE02D4"/>
    <w:rsid w:val="00DE0610"/>
    <w:rsid w:val="00DE0970"/>
    <w:rsid w:val="00DE0AFF"/>
    <w:rsid w:val="00DE0B19"/>
    <w:rsid w:val="00DE0CAA"/>
    <w:rsid w:val="00DE0D4F"/>
    <w:rsid w:val="00DE0E4F"/>
    <w:rsid w:val="00DE1060"/>
    <w:rsid w:val="00DE1266"/>
    <w:rsid w:val="00DE16DC"/>
    <w:rsid w:val="00DE1A36"/>
    <w:rsid w:val="00DE1DE3"/>
    <w:rsid w:val="00DE1F97"/>
    <w:rsid w:val="00DE2242"/>
    <w:rsid w:val="00DE25CE"/>
    <w:rsid w:val="00DE2605"/>
    <w:rsid w:val="00DE281D"/>
    <w:rsid w:val="00DE28F5"/>
    <w:rsid w:val="00DE291B"/>
    <w:rsid w:val="00DE2B67"/>
    <w:rsid w:val="00DE2BBC"/>
    <w:rsid w:val="00DE2CA4"/>
    <w:rsid w:val="00DE2DBD"/>
    <w:rsid w:val="00DE3020"/>
    <w:rsid w:val="00DE321C"/>
    <w:rsid w:val="00DE3456"/>
    <w:rsid w:val="00DE360F"/>
    <w:rsid w:val="00DE3658"/>
    <w:rsid w:val="00DE3779"/>
    <w:rsid w:val="00DE3C99"/>
    <w:rsid w:val="00DE3F01"/>
    <w:rsid w:val="00DE4016"/>
    <w:rsid w:val="00DE4051"/>
    <w:rsid w:val="00DE40FE"/>
    <w:rsid w:val="00DE4144"/>
    <w:rsid w:val="00DE41EC"/>
    <w:rsid w:val="00DE42B0"/>
    <w:rsid w:val="00DE46D4"/>
    <w:rsid w:val="00DE4B6C"/>
    <w:rsid w:val="00DE4E22"/>
    <w:rsid w:val="00DE5000"/>
    <w:rsid w:val="00DE5031"/>
    <w:rsid w:val="00DE5361"/>
    <w:rsid w:val="00DE558D"/>
    <w:rsid w:val="00DE5700"/>
    <w:rsid w:val="00DE57D6"/>
    <w:rsid w:val="00DE58D1"/>
    <w:rsid w:val="00DE5A67"/>
    <w:rsid w:val="00DE5C01"/>
    <w:rsid w:val="00DE5C23"/>
    <w:rsid w:val="00DE6164"/>
    <w:rsid w:val="00DE64DD"/>
    <w:rsid w:val="00DE6721"/>
    <w:rsid w:val="00DE68BE"/>
    <w:rsid w:val="00DE6CB2"/>
    <w:rsid w:val="00DE71C7"/>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1C0"/>
    <w:rsid w:val="00DF0350"/>
    <w:rsid w:val="00DF03D2"/>
    <w:rsid w:val="00DF04BB"/>
    <w:rsid w:val="00DF0879"/>
    <w:rsid w:val="00DF0A5D"/>
    <w:rsid w:val="00DF0C1A"/>
    <w:rsid w:val="00DF0C6A"/>
    <w:rsid w:val="00DF0F0E"/>
    <w:rsid w:val="00DF0FC0"/>
    <w:rsid w:val="00DF11E3"/>
    <w:rsid w:val="00DF1449"/>
    <w:rsid w:val="00DF16B0"/>
    <w:rsid w:val="00DF1726"/>
    <w:rsid w:val="00DF176E"/>
    <w:rsid w:val="00DF198C"/>
    <w:rsid w:val="00DF1992"/>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933"/>
    <w:rsid w:val="00DF3A06"/>
    <w:rsid w:val="00DF3D7E"/>
    <w:rsid w:val="00DF3F7E"/>
    <w:rsid w:val="00DF410A"/>
    <w:rsid w:val="00DF45B4"/>
    <w:rsid w:val="00DF4777"/>
    <w:rsid w:val="00DF4AE1"/>
    <w:rsid w:val="00DF4BDE"/>
    <w:rsid w:val="00DF4C60"/>
    <w:rsid w:val="00DF4CB6"/>
    <w:rsid w:val="00DF4F32"/>
    <w:rsid w:val="00DF4FEF"/>
    <w:rsid w:val="00DF5110"/>
    <w:rsid w:val="00DF516E"/>
    <w:rsid w:val="00DF545C"/>
    <w:rsid w:val="00DF55F2"/>
    <w:rsid w:val="00DF5A35"/>
    <w:rsid w:val="00DF5AD7"/>
    <w:rsid w:val="00DF5B33"/>
    <w:rsid w:val="00DF5B66"/>
    <w:rsid w:val="00DF5D55"/>
    <w:rsid w:val="00DF5DE6"/>
    <w:rsid w:val="00DF5EC1"/>
    <w:rsid w:val="00DF6247"/>
    <w:rsid w:val="00DF628C"/>
    <w:rsid w:val="00DF629D"/>
    <w:rsid w:val="00DF62FE"/>
    <w:rsid w:val="00DF6352"/>
    <w:rsid w:val="00DF63BC"/>
    <w:rsid w:val="00DF67B5"/>
    <w:rsid w:val="00DF6894"/>
    <w:rsid w:val="00DF6953"/>
    <w:rsid w:val="00DF6AB9"/>
    <w:rsid w:val="00DF6ACE"/>
    <w:rsid w:val="00DF6BEF"/>
    <w:rsid w:val="00DF6C72"/>
    <w:rsid w:val="00DF6CDC"/>
    <w:rsid w:val="00DF6EBC"/>
    <w:rsid w:val="00DF6F74"/>
    <w:rsid w:val="00DF726B"/>
    <w:rsid w:val="00DF72D6"/>
    <w:rsid w:val="00DF74B4"/>
    <w:rsid w:val="00DF74E8"/>
    <w:rsid w:val="00DF76CD"/>
    <w:rsid w:val="00DF7767"/>
    <w:rsid w:val="00DF779E"/>
    <w:rsid w:val="00DF7BE2"/>
    <w:rsid w:val="00DF7FA2"/>
    <w:rsid w:val="00E005F0"/>
    <w:rsid w:val="00E00726"/>
    <w:rsid w:val="00E00799"/>
    <w:rsid w:val="00E0094A"/>
    <w:rsid w:val="00E009E3"/>
    <w:rsid w:val="00E00AC0"/>
    <w:rsid w:val="00E00B47"/>
    <w:rsid w:val="00E00CEE"/>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460"/>
    <w:rsid w:val="00E03737"/>
    <w:rsid w:val="00E037AB"/>
    <w:rsid w:val="00E039C2"/>
    <w:rsid w:val="00E03BA6"/>
    <w:rsid w:val="00E03D11"/>
    <w:rsid w:val="00E03DF9"/>
    <w:rsid w:val="00E03E15"/>
    <w:rsid w:val="00E03E94"/>
    <w:rsid w:val="00E03F22"/>
    <w:rsid w:val="00E0400C"/>
    <w:rsid w:val="00E040F8"/>
    <w:rsid w:val="00E0415D"/>
    <w:rsid w:val="00E04237"/>
    <w:rsid w:val="00E04477"/>
    <w:rsid w:val="00E04C83"/>
    <w:rsid w:val="00E04D9E"/>
    <w:rsid w:val="00E04F75"/>
    <w:rsid w:val="00E0525F"/>
    <w:rsid w:val="00E0538D"/>
    <w:rsid w:val="00E05606"/>
    <w:rsid w:val="00E05701"/>
    <w:rsid w:val="00E057B0"/>
    <w:rsid w:val="00E05A10"/>
    <w:rsid w:val="00E05D79"/>
    <w:rsid w:val="00E06089"/>
    <w:rsid w:val="00E066F5"/>
    <w:rsid w:val="00E06723"/>
    <w:rsid w:val="00E068CB"/>
    <w:rsid w:val="00E06973"/>
    <w:rsid w:val="00E069FF"/>
    <w:rsid w:val="00E06AEF"/>
    <w:rsid w:val="00E06C0A"/>
    <w:rsid w:val="00E06D80"/>
    <w:rsid w:val="00E072E6"/>
    <w:rsid w:val="00E07470"/>
    <w:rsid w:val="00E0751E"/>
    <w:rsid w:val="00E07690"/>
    <w:rsid w:val="00E077CA"/>
    <w:rsid w:val="00E079CF"/>
    <w:rsid w:val="00E07B3F"/>
    <w:rsid w:val="00E07D8A"/>
    <w:rsid w:val="00E07ECF"/>
    <w:rsid w:val="00E100CF"/>
    <w:rsid w:val="00E1022A"/>
    <w:rsid w:val="00E10344"/>
    <w:rsid w:val="00E10643"/>
    <w:rsid w:val="00E10750"/>
    <w:rsid w:val="00E110E8"/>
    <w:rsid w:val="00E112AD"/>
    <w:rsid w:val="00E118A1"/>
    <w:rsid w:val="00E11A41"/>
    <w:rsid w:val="00E11B82"/>
    <w:rsid w:val="00E11C45"/>
    <w:rsid w:val="00E11E20"/>
    <w:rsid w:val="00E11E3A"/>
    <w:rsid w:val="00E1228D"/>
    <w:rsid w:val="00E12441"/>
    <w:rsid w:val="00E1249C"/>
    <w:rsid w:val="00E12591"/>
    <w:rsid w:val="00E12DEA"/>
    <w:rsid w:val="00E12F2F"/>
    <w:rsid w:val="00E130C7"/>
    <w:rsid w:val="00E13184"/>
    <w:rsid w:val="00E132D0"/>
    <w:rsid w:val="00E13307"/>
    <w:rsid w:val="00E1353F"/>
    <w:rsid w:val="00E135B7"/>
    <w:rsid w:val="00E1372D"/>
    <w:rsid w:val="00E1399C"/>
    <w:rsid w:val="00E13F24"/>
    <w:rsid w:val="00E142FE"/>
    <w:rsid w:val="00E1432C"/>
    <w:rsid w:val="00E143E8"/>
    <w:rsid w:val="00E1447A"/>
    <w:rsid w:val="00E149A5"/>
    <w:rsid w:val="00E14D5A"/>
    <w:rsid w:val="00E14D7C"/>
    <w:rsid w:val="00E150AA"/>
    <w:rsid w:val="00E150D6"/>
    <w:rsid w:val="00E15648"/>
    <w:rsid w:val="00E15983"/>
    <w:rsid w:val="00E15A9B"/>
    <w:rsid w:val="00E15CD5"/>
    <w:rsid w:val="00E15DDB"/>
    <w:rsid w:val="00E15DE5"/>
    <w:rsid w:val="00E15F70"/>
    <w:rsid w:val="00E15FC9"/>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463"/>
    <w:rsid w:val="00E20564"/>
    <w:rsid w:val="00E206FB"/>
    <w:rsid w:val="00E2074E"/>
    <w:rsid w:val="00E20A83"/>
    <w:rsid w:val="00E20B67"/>
    <w:rsid w:val="00E20E61"/>
    <w:rsid w:val="00E21315"/>
    <w:rsid w:val="00E2186D"/>
    <w:rsid w:val="00E2193F"/>
    <w:rsid w:val="00E21CE3"/>
    <w:rsid w:val="00E22005"/>
    <w:rsid w:val="00E2202F"/>
    <w:rsid w:val="00E220F7"/>
    <w:rsid w:val="00E22134"/>
    <w:rsid w:val="00E2223D"/>
    <w:rsid w:val="00E22280"/>
    <w:rsid w:val="00E225A4"/>
    <w:rsid w:val="00E22626"/>
    <w:rsid w:val="00E228B3"/>
    <w:rsid w:val="00E22A86"/>
    <w:rsid w:val="00E22B61"/>
    <w:rsid w:val="00E22BBB"/>
    <w:rsid w:val="00E22C54"/>
    <w:rsid w:val="00E22CD6"/>
    <w:rsid w:val="00E22F56"/>
    <w:rsid w:val="00E22F60"/>
    <w:rsid w:val="00E234BA"/>
    <w:rsid w:val="00E2368E"/>
    <w:rsid w:val="00E2370A"/>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899"/>
    <w:rsid w:val="00E2591F"/>
    <w:rsid w:val="00E25B80"/>
    <w:rsid w:val="00E25CC8"/>
    <w:rsid w:val="00E25EE0"/>
    <w:rsid w:val="00E25F38"/>
    <w:rsid w:val="00E263BC"/>
    <w:rsid w:val="00E26557"/>
    <w:rsid w:val="00E26569"/>
    <w:rsid w:val="00E2658A"/>
    <w:rsid w:val="00E265BD"/>
    <w:rsid w:val="00E26686"/>
    <w:rsid w:val="00E26773"/>
    <w:rsid w:val="00E26854"/>
    <w:rsid w:val="00E26915"/>
    <w:rsid w:val="00E26943"/>
    <w:rsid w:val="00E26B81"/>
    <w:rsid w:val="00E26D01"/>
    <w:rsid w:val="00E26DC3"/>
    <w:rsid w:val="00E26EBD"/>
    <w:rsid w:val="00E27372"/>
    <w:rsid w:val="00E27591"/>
    <w:rsid w:val="00E2760F"/>
    <w:rsid w:val="00E2762A"/>
    <w:rsid w:val="00E27832"/>
    <w:rsid w:val="00E2783A"/>
    <w:rsid w:val="00E279F5"/>
    <w:rsid w:val="00E27AE1"/>
    <w:rsid w:val="00E27B96"/>
    <w:rsid w:val="00E27CFA"/>
    <w:rsid w:val="00E27DEB"/>
    <w:rsid w:val="00E3022E"/>
    <w:rsid w:val="00E305A5"/>
    <w:rsid w:val="00E305AC"/>
    <w:rsid w:val="00E3071B"/>
    <w:rsid w:val="00E30E8B"/>
    <w:rsid w:val="00E313A3"/>
    <w:rsid w:val="00E31457"/>
    <w:rsid w:val="00E318BC"/>
    <w:rsid w:val="00E318F1"/>
    <w:rsid w:val="00E31E64"/>
    <w:rsid w:val="00E31F42"/>
    <w:rsid w:val="00E32060"/>
    <w:rsid w:val="00E32141"/>
    <w:rsid w:val="00E32585"/>
    <w:rsid w:val="00E329A9"/>
    <w:rsid w:val="00E32A31"/>
    <w:rsid w:val="00E32B6E"/>
    <w:rsid w:val="00E32DC7"/>
    <w:rsid w:val="00E32E80"/>
    <w:rsid w:val="00E32EA6"/>
    <w:rsid w:val="00E32FBC"/>
    <w:rsid w:val="00E331A2"/>
    <w:rsid w:val="00E33B96"/>
    <w:rsid w:val="00E33D37"/>
    <w:rsid w:val="00E34005"/>
    <w:rsid w:val="00E3401B"/>
    <w:rsid w:val="00E34105"/>
    <w:rsid w:val="00E3425F"/>
    <w:rsid w:val="00E347BD"/>
    <w:rsid w:val="00E348DA"/>
    <w:rsid w:val="00E34991"/>
    <w:rsid w:val="00E34AB0"/>
    <w:rsid w:val="00E34C6A"/>
    <w:rsid w:val="00E34DA7"/>
    <w:rsid w:val="00E34EDA"/>
    <w:rsid w:val="00E34FA2"/>
    <w:rsid w:val="00E352A5"/>
    <w:rsid w:val="00E3546E"/>
    <w:rsid w:val="00E3593F"/>
    <w:rsid w:val="00E35954"/>
    <w:rsid w:val="00E35AF9"/>
    <w:rsid w:val="00E35D7D"/>
    <w:rsid w:val="00E35E9D"/>
    <w:rsid w:val="00E35F06"/>
    <w:rsid w:val="00E35F9A"/>
    <w:rsid w:val="00E35FE1"/>
    <w:rsid w:val="00E35FFA"/>
    <w:rsid w:val="00E360B7"/>
    <w:rsid w:val="00E36330"/>
    <w:rsid w:val="00E36430"/>
    <w:rsid w:val="00E367D2"/>
    <w:rsid w:val="00E3686F"/>
    <w:rsid w:val="00E36C66"/>
    <w:rsid w:val="00E36F1A"/>
    <w:rsid w:val="00E36FA2"/>
    <w:rsid w:val="00E372A1"/>
    <w:rsid w:val="00E37302"/>
    <w:rsid w:val="00E37434"/>
    <w:rsid w:val="00E376DA"/>
    <w:rsid w:val="00E37746"/>
    <w:rsid w:val="00E37A37"/>
    <w:rsid w:val="00E37A8D"/>
    <w:rsid w:val="00E37B62"/>
    <w:rsid w:val="00E37D59"/>
    <w:rsid w:val="00E37FEF"/>
    <w:rsid w:val="00E400ED"/>
    <w:rsid w:val="00E40238"/>
    <w:rsid w:val="00E40899"/>
    <w:rsid w:val="00E41032"/>
    <w:rsid w:val="00E41496"/>
    <w:rsid w:val="00E41532"/>
    <w:rsid w:val="00E418C7"/>
    <w:rsid w:val="00E41983"/>
    <w:rsid w:val="00E41BA8"/>
    <w:rsid w:val="00E41C89"/>
    <w:rsid w:val="00E41D55"/>
    <w:rsid w:val="00E41DDF"/>
    <w:rsid w:val="00E41F61"/>
    <w:rsid w:val="00E41FB5"/>
    <w:rsid w:val="00E42103"/>
    <w:rsid w:val="00E4217F"/>
    <w:rsid w:val="00E422C4"/>
    <w:rsid w:val="00E427EF"/>
    <w:rsid w:val="00E42B79"/>
    <w:rsid w:val="00E42CAA"/>
    <w:rsid w:val="00E42E40"/>
    <w:rsid w:val="00E42EE7"/>
    <w:rsid w:val="00E430E0"/>
    <w:rsid w:val="00E43236"/>
    <w:rsid w:val="00E432F8"/>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86F"/>
    <w:rsid w:val="00E469AE"/>
    <w:rsid w:val="00E46C36"/>
    <w:rsid w:val="00E46C7F"/>
    <w:rsid w:val="00E46C8E"/>
    <w:rsid w:val="00E46D7D"/>
    <w:rsid w:val="00E47341"/>
    <w:rsid w:val="00E4764B"/>
    <w:rsid w:val="00E479AD"/>
    <w:rsid w:val="00E479BD"/>
    <w:rsid w:val="00E47BD3"/>
    <w:rsid w:val="00E5025E"/>
    <w:rsid w:val="00E502D9"/>
    <w:rsid w:val="00E50309"/>
    <w:rsid w:val="00E50598"/>
    <w:rsid w:val="00E5071C"/>
    <w:rsid w:val="00E50945"/>
    <w:rsid w:val="00E50BAD"/>
    <w:rsid w:val="00E50C8B"/>
    <w:rsid w:val="00E50D98"/>
    <w:rsid w:val="00E50E93"/>
    <w:rsid w:val="00E510CE"/>
    <w:rsid w:val="00E511C7"/>
    <w:rsid w:val="00E51293"/>
    <w:rsid w:val="00E513B4"/>
    <w:rsid w:val="00E51487"/>
    <w:rsid w:val="00E51518"/>
    <w:rsid w:val="00E51543"/>
    <w:rsid w:val="00E51915"/>
    <w:rsid w:val="00E51A52"/>
    <w:rsid w:val="00E51CA3"/>
    <w:rsid w:val="00E51F9F"/>
    <w:rsid w:val="00E521A2"/>
    <w:rsid w:val="00E52367"/>
    <w:rsid w:val="00E524A9"/>
    <w:rsid w:val="00E52EA5"/>
    <w:rsid w:val="00E52FCD"/>
    <w:rsid w:val="00E531A8"/>
    <w:rsid w:val="00E5334A"/>
    <w:rsid w:val="00E5362D"/>
    <w:rsid w:val="00E536EA"/>
    <w:rsid w:val="00E537DB"/>
    <w:rsid w:val="00E53E6D"/>
    <w:rsid w:val="00E5401D"/>
    <w:rsid w:val="00E54141"/>
    <w:rsid w:val="00E541AE"/>
    <w:rsid w:val="00E54678"/>
    <w:rsid w:val="00E54DE6"/>
    <w:rsid w:val="00E54E8C"/>
    <w:rsid w:val="00E54E8F"/>
    <w:rsid w:val="00E54EB7"/>
    <w:rsid w:val="00E550C4"/>
    <w:rsid w:val="00E55391"/>
    <w:rsid w:val="00E55460"/>
    <w:rsid w:val="00E555F5"/>
    <w:rsid w:val="00E556CB"/>
    <w:rsid w:val="00E55750"/>
    <w:rsid w:val="00E557AB"/>
    <w:rsid w:val="00E55826"/>
    <w:rsid w:val="00E55AAB"/>
    <w:rsid w:val="00E55B4D"/>
    <w:rsid w:val="00E55D8A"/>
    <w:rsid w:val="00E55DF2"/>
    <w:rsid w:val="00E5607F"/>
    <w:rsid w:val="00E561C6"/>
    <w:rsid w:val="00E562BF"/>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22"/>
    <w:rsid w:val="00E5779B"/>
    <w:rsid w:val="00E57811"/>
    <w:rsid w:val="00E57F48"/>
    <w:rsid w:val="00E601AF"/>
    <w:rsid w:val="00E60326"/>
    <w:rsid w:val="00E60397"/>
    <w:rsid w:val="00E6074E"/>
    <w:rsid w:val="00E60A6C"/>
    <w:rsid w:val="00E60A9C"/>
    <w:rsid w:val="00E60BDA"/>
    <w:rsid w:val="00E60C04"/>
    <w:rsid w:val="00E60D47"/>
    <w:rsid w:val="00E61042"/>
    <w:rsid w:val="00E6105A"/>
    <w:rsid w:val="00E611B4"/>
    <w:rsid w:val="00E6128B"/>
    <w:rsid w:val="00E613A6"/>
    <w:rsid w:val="00E61402"/>
    <w:rsid w:val="00E61407"/>
    <w:rsid w:val="00E61418"/>
    <w:rsid w:val="00E6146F"/>
    <w:rsid w:val="00E61543"/>
    <w:rsid w:val="00E61B7B"/>
    <w:rsid w:val="00E61E5F"/>
    <w:rsid w:val="00E61F0F"/>
    <w:rsid w:val="00E6208C"/>
    <w:rsid w:val="00E62296"/>
    <w:rsid w:val="00E6241E"/>
    <w:rsid w:val="00E62493"/>
    <w:rsid w:val="00E62C35"/>
    <w:rsid w:val="00E62CB2"/>
    <w:rsid w:val="00E62E1A"/>
    <w:rsid w:val="00E62E4E"/>
    <w:rsid w:val="00E63075"/>
    <w:rsid w:val="00E6326A"/>
    <w:rsid w:val="00E633B5"/>
    <w:rsid w:val="00E63486"/>
    <w:rsid w:val="00E634CE"/>
    <w:rsid w:val="00E63747"/>
    <w:rsid w:val="00E63900"/>
    <w:rsid w:val="00E63ADC"/>
    <w:rsid w:val="00E63E6F"/>
    <w:rsid w:val="00E642C6"/>
    <w:rsid w:val="00E6462C"/>
    <w:rsid w:val="00E64699"/>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5D78"/>
    <w:rsid w:val="00E65DA3"/>
    <w:rsid w:val="00E65F54"/>
    <w:rsid w:val="00E65F91"/>
    <w:rsid w:val="00E66008"/>
    <w:rsid w:val="00E660AA"/>
    <w:rsid w:val="00E66344"/>
    <w:rsid w:val="00E666AB"/>
    <w:rsid w:val="00E666CC"/>
    <w:rsid w:val="00E66733"/>
    <w:rsid w:val="00E667D1"/>
    <w:rsid w:val="00E66838"/>
    <w:rsid w:val="00E668E2"/>
    <w:rsid w:val="00E66B0F"/>
    <w:rsid w:val="00E66B6C"/>
    <w:rsid w:val="00E66CF2"/>
    <w:rsid w:val="00E66DE6"/>
    <w:rsid w:val="00E66F0E"/>
    <w:rsid w:val="00E6734F"/>
    <w:rsid w:val="00E674CA"/>
    <w:rsid w:val="00E67AA3"/>
    <w:rsid w:val="00E67CE9"/>
    <w:rsid w:val="00E67D03"/>
    <w:rsid w:val="00E67DDF"/>
    <w:rsid w:val="00E67FE3"/>
    <w:rsid w:val="00E70341"/>
    <w:rsid w:val="00E7080A"/>
    <w:rsid w:val="00E70EBD"/>
    <w:rsid w:val="00E70F1D"/>
    <w:rsid w:val="00E71639"/>
    <w:rsid w:val="00E7187A"/>
    <w:rsid w:val="00E71903"/>
    <w:rsid w:val="00E71A37"/>
    <w:rsid w:val="00E71BAF"/>
    <w:rsid w:val="00E72394"/>
    <w:rsid w:val="00E72428"/>
    <w:rsid w:val="00E72588"/>
    <w:rsid w:val="00E72706"/>
    <w:rsid w:val="00E72960"/>
    <w:rsid w:val="00E72EF0"/>
    <w:rsid w:val="00E73044"/>
    <w:rsid w:val="00E73152"/>
    <w:rsid w:val="00E7318B"/>
    <w:rsid w:val="00E7329F"/>
    <w:rsid w:val="00E733F1"/>
    <w:rsid w:val="00E737C0"/>
    <w:rsid w:val="00E73A1C"/>
    <w:rsid w:val="00E73C3E"/>
    <w:rsid w:val="00E73C44"/>
    <w:rsid w:val="00E73CB2"/>
    <w:rsid w:val="00E73D96"/>
    <w:rsid w:val="00E73DEC"/>
    <w:rsid w:val="00E73EA0"/>
    <w:rsid w:val="00E73EFF"/>
    <w:rsid w:val="00E74250"/>
    <w:rsid w:val="00E74470"/>
    <w:rsid w:val="00E74744"/>
    <w:rsid w:val="00E74A1A"/>
    <w:rsid w:val="00E74AD4"/>
    <w:rsid w:val="00E74BA4"/>
    <w:rsid w:val="00E74FF6"/>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6E6B"/>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25B"/>
    <w:rsid w:val="00E80347"/>
    <w:rsid w:val="00E80849"/>
    <w:rsid w:val="00E80A8A"/>
    <w:rsid w:val="00E80B86"/>
    <w:rsid w:val="00E8134A"/>
    <w:rsid w:val="00E814A0"/>
    <w:rsid w:val="00E814EF"/>
    <w:rsid w:val="00E81A02"/>
    <w:rsid w:val="00E81C17"/>
    <w:rsid w:val="00E81D41"/>
    <w:rsid w:val="00E81DDA"/>
    <w:rsid w:val="00E81DE7"/>
    <w:rsid w:val="00E81E54"/>
    <w:rsid w:val="00E81FD2"/>
    <w:rsid w:val="00E821AB"/>
    <w:rsid w:val="00E8243A"/>
    <w:rsid w:val="00E826AF"/>
    <w:rsid w:val="00E82B2A"/>
    <w:rsid w:val="00E82CA4"/>
    <w:rsid w:val="00E82D62"/>
    <w:rsid w:val="00E82DC5"/>
    <w:rsid w:val="00E82EDA"/>
    <w:rsid w:val="00E83026"/>
    <w:rsid w:val="00E830AE"/>
    <w:rsid w:val="00E832B4"/>
    <w:rsid w:val="00E835EE"/>
    <w:rsid w:val="00E83911"/>
    <w:rsid w:val="00E83C22"/>
    <w:rsid w:val="00E83E1E"/>
    <w:rsid w:val="00E83F18"/>
    <w:rsid w:val="00E84412"/>
    <w:rsid w:val="00E8457D"/>
    <w:rsid w:val="00E84674"/>
    <w:rsid w:val="00E8470B"/>
    <w:rsid w:val="00E84A8F"/>
    <w:rsid w:val="00E84CDC"/>
    <w:rsid w:val="00E84D47"/>
    <w:rsid w:val="00E85042"/>
    <w:rsid w:val="00E850A3"/>
    <w:rsid w:val="00E855E1"/>
    <w:rsid w:val="00E8562A"/>
    <w:rsid w:val="00E85704"/>
    <w:rsid w:val="00E857C0"/>
    <w:rsid w:val="00E85874"/>
    <w:rsid w:val="00E85ABE"/>
    <w:rsid w:val="00E861A1"/>
    <w:rsid w:val="00E8633D"/>
    <w:rsid w:val="00E863B3"/>
    <w:rsid w:val="00E863F7"/>
    <w:rsid w:val="00E86470"/>
    <w:rsid w:val="00E864BD"/>
    <w:rsid w:val="00E86AE6"/>
    <w:rsid w:val="00E86C5C"/>
    <w:rsid w:val="00E86C86"/>
    <w:rsid w:val="00E86DB0"/>
    <w:rsid w:val="00E86FAA"/>
    <w:rsid w:val="00E87195"/>
    <w:rsid w:val="00E8727B"/>
    <w:rsid w:val="00E87D16"/>
    <w:rsid w:val="00E87DD1"/>
    <w:rsid w:val="00E87E29"/>
    <w:rsid w:val="00E902E7"/>
    <w:rsid w:val="00E904A2"/>
    <w:rsid w:val="00E90634"/>
    <w:rsid w:val="00E9138C"/>
    <w:rsid w:val="00E91513"/>
    <w:rsid w:val="00E91593"/>
    <w:rsid w:val="00E92066"/>
    <w:rsid w:val="00E92091"/>
    <w:rsid w:val="00E9222B"/>
    <w:rsid w:val="00E92328"/>
    <w:rsid w:val="00E924CF"/>
    <w:rsid w:val="00E92967"/>
    <w:rsid w:val="00E929CE"/>
    <w:rsid w:val="00E92B6F"/>
    <w:rsid w:val="00E92C20"/>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871"/>
    <w:rsid w:val="00E96D10"/>
    <w:rsid w:val="00E96D54"/>
    <w:rsid w:val="00E96DAC"/>
    <w:rsid w:val="00E96F2F"/>
    <w:rsid w:val="00E96F6A"/>
    <w:rsid w:val="00E97321"/>
    <w:rsid w:val="00E97762"/>
    <w:rsid w:val="00E97809"/>
    <w:rsid w:val="00E97A51"/>
    <w:rsid w:val="00E97AED"/>
    <w:rsid w:val="00EA0004"/>
    <w:rsid w:val="00EA0126"/>
    <w:rsid w:val="00EA026A"/>
    <w:rsid w:val="00EA02C9"/>
    <w:rsid w:val="00EA0343"/>
    <w:rsid w:val="00EA094F"/>
    <w:rsid w:val="00EA0DAD"/>
    <w:rsid w:val="00EA1289"/>
    <w:rsid w:val="00EA13BA"/>
    <w:rsid w:val="00EA153A"/>
    <w:rsid w:val="00EA1603"/>
    <w:rsid w:val="00EA16B6"/>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0EA"/>
    <w:rsid w:val="00EA4114"/>
    <w:rsid w:val="00EA4354"/>
    <w:rsid w:val="00EA459C"/>
    <w:rsid w:val="00EA4750"/>
    <w:rsid w:val="00EA4930"/>
    <w:rsid w:val="00EA4C57"/>
    <w:rsid w:val="00EA4F60"/>
    <w:rsid w:val="00EA518E"/>
    <w:rsid w:val="00EA5343"/>
    <w:rsid w:val="00EA54AB"/>
    <w:rsid w:val="00EA5588"/>
    <w:rsid w:val="00EA5946"/>
    <w:rsid w:val="00EA5F96"/>
    <w:rsid w:val="00EA6099"/>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52F"/>
    <w:rsid w:val="00EB0869"/>
    <w:rsid w:val="00EB0AAA"/>
    <w:rsid w:val="00EB101A"/>
    <w:rsid w:val="00EB1190"/>
    <w:rsid w:val="00EB11E4"/>
    <w:rsid w:val="00EB128C"/>
    <w:rsid w:val="00EB1338"/>
    <w:rsid w:val="00EB1549"/>
    <w:rsid w:val="00EB15B8"/>
    <w:rsid w:val="00EB1A9A"/>
    <w:rsid w:val="00EB1AC4"/>
    <w:rsid w:val="00EB1C3E"/>
    <w:rsid w:val="00EB1DA9"/>
    <w:rsid w:val="00EB2191"/>
    <w:rsid w:val="00EB2386"/>
    <w:rsid w:val="00EB280B"/>
    <w:rsid w:val="00EB2BB4"/>
    <w:rsid w:val="00EB2C0C"/>
    <w:rsid w:val="00EB2F1B"/>
    <w:rsid w:val="00EB2F55"/>
    <w:rsid w:val="00EB2FAB"/>
    <w:rsid w:val="00EB3186"/>
    <w:rsid w:val="00EB33EC"/>
    <w:rsid w:val="00EB3403"/>
    <w:rsid w:val="00EB35F8"/>
    <w:rsid w:val="00EB3666"/>
    <w:rsid w:val="00EB36C9"/>
    <w:rsid w:val="00EB374C"/>
    <w:rsid w:val="00EB37A9"/>
    <w:rsid w:val="00EB37FD"/>
    <w:rsid w:val="00EB3822"/>
    <w:rsid w:val="00EB3925"/>
    <w:rsid w:val="00EB3B08"/>
    <w:rsid w:val="00EB3CE9"/>
    <w:rsid w:val="00EB4021"/>
    <w:rsid w:val="00EB4037"/>
    <w:rsid w:val="00EB41D0"/>
    <w:rsid w:val="00EB4262"/>
    <w:rsid w:val="00EB4412"/>
    <w:rsid w:val="00EB4877"/>
    <w:rsid w:val="00EB4A14"/>
    <w:rsid w:val="00EB4BEF"/>
    <w:rsid w:val="00EB4BFA"/>
    <w:rsid w:val="00EB4C12"/>
    <w:rsid w:val="00EB4D13"/>
    <w:rsid w:val="00EB4E63"/>
    <w:rsid w:val="00EB4EAD"/>
    <w:rsid w:val="00EB4F49"/>
    <w:rsid w:val="00EB5124"/>
    <w:rsid w:val="00EB5353"/>
    <w:rsid w:val="00EB547D"/>
    <w:rsid w:val="00EB54FD"/>
    <w:rsid w:val="00EB5791"/>
    <w:rsid w:val="00EB589D"/>
    <w:rsid w:val="00EB58DC"/>
    <w:rsid w:val="00EB5912"/>
    <w:rsid w:val="00EB595A"/>
    <w:rsid w:val="00EB5A47"/>
    <w:rsid w:val="00EB5B1F"/>
    <w:rsid w:val="00EB5D17"/>
    <w:rsid w:val="00EB5E14"/>
    <w:rsid w:val="00EB5E3F"/>
    <w:rsid w:val="00EB5F7E"/>
    <w:rsid w:val="00EB606D"/>
    <w:rsid w:val="00EB644D"/>
    <w:rsid w:val="00EB65F1"/>
    <w:rsid w:val="00EB66D3"/>
    <w:rsid w:val="00EB6860"/>
    <w:rsid w:val="00EB6A76"/>
    <w:rsid w:val="00EB6CB3"/>
    <w:rsid w:val="00EB6DD8"/>
    <w:rsid w:val="00EB6EDA"/>
    <w:rsid w:val="00EB6F22"/>
    <w:rsid w:val="00EB7059"/>
    <w:rsid w:val="00EB70FB"/>
    <w:rsid w:val="00EB716A"/>
    <w:rsid w:val="00EB72BF"/>
    <w:rsid w:val="00EB7626"/>
    <w:rsid w:val="00EB78BB"/>
    <w:rsid w:val="00EB7A06"/>
    <w:rsid w:val="00EB7E63"/>
    <w:rsid w:val="00EB7F6B"/>
    <w:rsid w:val="00EC0244"/>
    <w:rsid w:val="00EC02E8"/>
    <w:rsid w:val="00EC031F"/>
    <w:rsid w:val="00EC04A4"/>
    <w:rsid w:val="00EC04DF"/>
    <w:rsid w:val="00EC0735"/>
    <w:rsid w:val="00EC0BCF"/>
    <w:rsid w:val="00EC0E72"/>
    <w:rsid w:val="00EC1078"/>
    <w:rsid w:val="00EC1169"/>
    <w:rsid w:val="00EC128D"/>
    <w:rsid w:val="00EC1299"/>
    <w:rsid w:val="00EC164E"/>
    <w:rsid w:val="00EC16DE"/>
    <w:rsid w:val="00EC1847"/>
    <w:rsid w:val="00EC18C0"/>
    <w:rsid w:val="00EC1BA2"/>
    <w:rsid w:val="00EC1CE3"/>
    <w:rsid w:val="00EC1EF1"/>
    <w:rsid w:val="00EC2132"/>
    <w:rsid w:val="00EC22CA"/>
    <w:rsid w:val="00EC2360"/>
    <w:rsid w:val="00EC25A1"/>
    <w:rsid w:val="00EC265A"/>
    <w:rsid w:val="00EC2826"/>
    <w:rsid w:val="00EC288B"/>
    <w:rsid w:val="00EC2896"/>
    <w:rsid w:val="00EC289F"/>
    <w:rsid w:val="00EC2AB7"/>
    <w:rsid w:val="00EC2B4F"/>
    <w:rsid w:val="00EC2DC8"/>
    <w:rsid w:val="00EC2DFA"/>
    <w:rsid w:val="00EC3114"/>
    <w:rsid w:val="00EC3316"/>
    <w:rsid w:val="00EC36B0"/>
    <w:rsid w:val="00EC3938"/>
    <w:rsid w:val="00EC39C5"/>
    <w:rsid w:val="00EC3DD8"/>
    <w:rsid w:val="00EC44F0"/>
    <w:rsid w:val="00EC4697"/>
    <w:rsid w:val="00EC46FF"/>
    <w:rsid w:val="00EC47FD"/>
    <w:rsid w:val="00EC4948"/>
    <w:rsid w:val="00EC4C30"/>
    <w:rsid w:val="00EC4CD5"/>
    <w:rsid w:val="00EC5130"/>
    <w:rsid w:val="00EC5343"/>
    <w:rsid w:val="00EC56BD"/>
    <w:rsid w:val="00EC57D0"/>
    <w:rsid w:val="00EC57FC"/>
    <w:rsid w:val="00EC5933"/>
    <w:rsid w:val="00EC5A5D"/>
    <w:rsid w:val="00EC5B92"/>
    <w:rsid w:val="00EC5D30"/>
    <w:rsid w:val="00EC5F0F"/>
    <w:rsid w:val="00EC6327"/>
    <w:rsid w:val="00EC654A"/>
    <w:rsid w:val="00EC66A6"/>
    <w:rsid w:val="00EC6766"/>
    <w:rsid w:val="00EC6846"/>
    <w:rsid w:val="00EC6A7D"/>
    <w:rsid w:val="00EC6CCD"/>
    <w:rsid w:val="00EC6E4B"/>
    <w:rsid w:val="00EC7183"/>
    <w:rsid w:val="00EC7189"/>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420"/>
    <w:rsid w:val="00ED35C3"/>
    <w:rsid w:val="00ED3603"/>
    <w:rsid w:val="00ED362E"/>
    <w:rsid w:val="00ED3704"/>
    <w:rsid w:val="00ED3795"/>
    <w:rsid w:val="00ED3838"/>
    <w:rsid w:val="00ED3F3E"/>
    <w:rsid w:val="00ED4161"/>
    <w:rsid w:val="00ED4261"/>
    <w:rsid w:val="00ED435C"/>
    <w:rsid w:val="00ED4408"/>
    <w:rsid w:val="00ED4441"/>
    <w:rsid w:val="00ED44C2"/>
    <w:rsid w:val="00ED44F3"/>
    <w:rsid w:val="00ED45C5"/>
    <w:rsid w:val="00ED4659"/>
    <w:rsid w:val="00ED4980"/>
    <w:rsid w:val="00ED4AA8"/>
    <w:rsid w:val="00ED4AEF"/>
    <w:rsid w:val="00ED4C94"/>
    <w:rsid w:val="00ED4DA9"/>
    <w:rsid w:val="00ED5218"/>
    <w:rsid w:val="00ED52BF"/>
    <w:rsid w:val="00ED53F7"/>
    <w:rsid w:val="00ED59A1"/>
    <w:rsid w:val="00ED5B8A"/>
    <w:rsid w:val="00ED5C4B"/>
    <w:rsid w:val="00ED5CB7"/>
    <w:rsid w:val="00ED5D74"/>
    <w:rsid w:val="00ED5EED"/>
    <w:rsid w:val="00ED626F"/>
    <w:rsid w:val="00ED6723"/>
    <w:rsid w:val="00ED6955"/>
    <w:rsid w:val="00ED69E9"/>
    <w:rsid w:val="00ED6FDB"/>
    <w:rsid w:val="00ED72EF"/>
    <w:rsid w:val="00ED734E"/>
    <w:rsid w:val="00ED738E"/>
    <w:rsid w:val="00ED7ADB"/>
    <w:rsid w:val="00ED7E41"/>
    <w:rsid w:val="00EE0061"/>
    <w:rsid w:val="00EE00DF"/>
    <w:rsid w:val="00EE0124"/>
    <w:rsid w:val="00EE02BF"/>
    <w:rsid w:val="00EE0324"/>
    <w:rsid w:val="00EE0570"/>
    <w:rsid w:val="00EE05C7"/>
    <w:rsid w:val="00EE0D68"/>
    <w:rsid w:val="00EE0DD3"/>
    <w:rsid w:val="00EE0EBE"/>
    <w:rsid w:val="00EE10A4"/>
    <w:rsid w:val="00EE1186"/>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4A2"/>
    <w:rsid w:val="00EE45B3"/>
    <w:rsid w:val="00EE47D4"/>
    <w:rsid w:val="00EE484B"/>
    <w:rsid w:val="00EE4A1F"/>
    <w:rsid w:val="00EE4F9A"/>
    <w:rsid w:val="00EE517A"/>
    <w:rsid w:val="00EE51BC"/>
    <w:rsid w:val="00EE5633"/>
    <w:rsid w:val="00EE566D"/>
    <w:rsid w:val="00EE56D0"/>
    <w:rsid w:val="00EE5920"/>
    <w:rsid w:val="00EE5B91"/>
    <w:rsid w:val="00EE5BF5"/>
    <w:rsid w:val="00EE5EC2"/>
    <w:rsid w:val="00EE5FE8"/>
    <w:rsid w:val="00EE6151"/>
    <w:rsid w:val="00EE6692"/>
    <w:rsid w:val="00EE6862"/>
    <w:rsid w:val="00EE6A87"/>
    <w:rsid w:val="00EE6AB2"/>
    <w:rsid w:val="00EE6DA7"/>
    <w:rsid w:val="00EE6F7E"/>
    <w:rsid w:val="00EE7027"/>
    <w:rsid w:val="00EE7076"/>
    <w:rsid w:val="00EE712F"/>
    <w:rsid w:val="00EE737E"/>
    <w:rsid w:val="00EE789C"/>
    <w:rsid w:val="00EE79CC"/>
    <w:rsid w:val="00EE7ACA"/>
    <w:rsid w:val="00EE7B1E"/>
    <w:rsid w:val="00EE7B3E"/>
    <w:rsid w:val="00EE7D17"/>
    <w:rsid w:val="00EE7E44"/>
    <w:rsid w:val="00EF0016"/>
    <w:rsid w:val="00EF0189"/>
    <w:rsid w:val="00EF01BD"/>
    <w:rsid w:val="00EF042C"/>
    <w:rsid w:val="00EF0719"/>
    <w:rsid w:val="00EF0882"/>
    <w:rsid w:val="00EF0D85"/>
    <w:rsid w:val="00EF10C3"/>
    <w:rsid w:val="00EF1271"/>
    <w:rsid w:val="00EF1518"/>
    <w:rsid w:val="00EF15B9"/>
    <w:rsid w:val="00EF1845"/>
    <w:rsid w:val="00EF19E4"/>
    <w:rsid w:val="00EF1D5B"/>
    <w:rsid w:val="00EF1D7F"/>
    <w:rsid w:val="00EF1E01"/>
    <w:rsid w:val="00EF1EE4"/>
    <w:rsid w:val="00EF2128"/>
    <w:rsid w:val="00EF21D7"/>
    <w:rsid w:val="00EF2269"/>
    <w:rsid w:val="00EF263B"/>
    <w:rsid w:val="00EF2661"/>
    <w:rsid w:val="00EF2793"/>
    <w:rsid w:val="00EF287E"/>
    <w:rsid w:val="00EF2FEA"/>
    <w:rsid w:val="00EF303C"/>
    <w:rsid w:val="00EF3095"/>
    <w:rsid w:val="00EF314A"/>
    <w:rsid w:val="00EF31FF"/>
    <w:rsid w:val="00EF3221"/>
    <w:rsid w:val="00EF34AB"/>
    <w:rsid w:val="00EF3592"/>
    <w:rsid w:val="00EF3852"/>
    <w:rsid w:val="00EF38BD"/>
    <w:rsid w:val="00EF3941"/>
    <w:rsid w:val="00EF395D"/>
    <w:rsid w:val="00EF3982"/>
    <w:rsid w:val="00EF39D0"/>
    <w:rsid w:val="00EF3F67"/>
    <w:rsid w:val="00EF418E"/>
    <w:rsid w:val="00EF41CE"/>
    <w:rsid w:val="00EF4310"/>
    <w:rsid w:val="00EF4386"/>
    <w:rsid w:val="00EF4401"/>
    <w:rsid w:val="00EF46CF"/>
    <w:rsid w:val="00EF48C7"/>
    <w:rsid w:val="00EF4A64"/>
    <w:rsid w:val="00EF4AFB"/>
    <w:rsid w:val="00EF4BFA"/>
    <w:rsid w:val="00EF4E5D"/>
    <w:rsid w:val="00EF5066"/>
    <w:rsid w:val="00EF54B8"/>
    <w:rsid w:val="00EF57CC"/>
    <w:rsid w:val="00EF5B97"/>
    <w:rsid w:val="00EF5C34"/>
    <w:rsid w:val="00EF5CBB"/>
    <w:rsid w:val="00EF5DFD"/>
    <w:rsid w:val="00EF5F04"/>
    <w:rsid w:val="00EF5FE9"/>
    <w:rsid w:val="00EF64F0"/>
    <w:rsid w:val="00EF66F4"/>
    <w:rsid w:val="00EF6909"/>
    <w:rsid w:val="00EF6987"/>
    <w:rsid w:val="00EF6C4A"/>
    <w:rsid w:val="00EF6DD8"/>
    <w:rsid w:val="00EF6E3C"/>
    <w:rsid w:val="00EF71BA"/>
    <w:rsid w:val="00EF747A"/>
    <w:rsid w:val="00EF7628"/>
    <w:rsid w:val="00F00159"/>
    <w:rsid w:val="00F001C1"/>
    <w:rsid w:val="00F0035A"/>
    <w:rsid w:val="00F0037B"/>
    <w:rsid w:val="00F004FA"/>
    <w:rsid w:val="00F0057D"/>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C67"/>
    <w:rsid w:val="00F01E1F"/>
    <w:rsid w:val="00F02215"/>
    <w:rsid w:val="00F025C5"/>
    <w:rsid w:val="00F026E3"/>
    <w:rsid w:val="00F028C7"/>
    <w:rsid w:val="00F028F9"/>
    <w:rsid w:val="00F02D4A"/>
    <w:rsid w:val="00F02EF2"/>
    <w:rsid w:val="00F02F2D"/>
    <w:rsid w:val="00F02FBF"/>
    <w:rsid w:val="00F031DE"/>
    <w:rsid w:val="00F03461"/>
    <w:rsid w:val="00F036A4"/>
    <w:rsid w:val="00F03753"/>
    <w:rsid w:val="00F0378E"/>
    <w:rsid w:val="00F039B9"/>
    <w:rsid w:val="00F03A32"/>
    <w:rsid w:val="00F03A5B"/>
    <w:rsid w:val="00F03EAD"/>
    <w:rsid w:val="00F04124"/>
    <w:rsid w:val="00F0427B"/>
    <w:rsid w:val="00F043BE"/>
    <w:rsid w:val="00F04662"/>
    <w:rsid w:val="00F04684"/>
    <w:rsid w:val="00F04983"/>
    <w:rsid w:val="00F04A42"/>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283"/>
    <w:rsid w:val="00F06372"/>
    <w:rsid w:val="00F0637D"/>
    <w:rsid w:val="00F064F9"/>
    <w:rsid w:val="00F06529"/>
    <w:rsid w:val="00F06619"/>
    <w:rsid w:val="00F06642"/>
    <w:rsid w:val="00F06968"/>
    <w:rsid w:val="00F06B58"/>
    <w:rsid w:val="00F06CC2"/>
    <w:rsid w:val="00F071BD"/>
    <w:rsid w:val="00F07587"/>
    <w:rsid w:val="00F076DE"/>
    <w:rsid w:val="00F07838"/>
    <w:rsid w:val="00F078BF"/>
    <w:rsid w:val="00F07A64"/>
    <w:rsid w:val="00F07B11"/>
    <w:rsid w:val="00F07BB3"/>
    <w:rsid w:val="00F07CDC"/>
    <w:rsid w:val="00F07D01"/>
    <w:rsid w:val="00F07D8E"/>
    <w:rsid w:val="00F07EBC"/>
    <w:rsid w:val="00F10915"/>
    <w:rsid w:val="00F10972"/>
    <w:rsid w:val="00F10BAE"/>
    <w:rsid w:val="00F10E94"/>
    <w:rsid w:val="00F112C3"/>
    <w:rsid w:val="00F112F1"/>
    <w:rsid w:val="00F11726"/>
    <w:rsid w:val="00F117C2"/>
    <w:rsid w:val="00F11909"/>
    <w:rsid w:val="00F11A09"/>
    <w:rsid w:val="00F11C5C"/>
    <w:rsid w:val="00F11FC6"/>
    <w:rsid w:val="00F120C0"/>
    <w:rsid w:val="00F123AB"/>
    <w:rsid w:val="00F123DA"/>
    <w:rsid w:val="00F12A41"/>
    <w:rsid w:val="00F12BF9"/>
    <w:rsid w:val="00F1305C"/>
    <w:rsid w:val="00F134C3"/>
    <w:rsid w:val="00F13941"/>
    <w:rsid w:val="00F139FA"/>
    <w:rsid w:val="00F13A56"/>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76"/>
    <w:rsid w:val="00F156A9"/>
    <w:rsid w:val="00F15CF2"/>
    <w:rsid w:val="00F15EA2"/>
    <w:rsid w:val="00F16855"/>
    <w:rsid w:val="00F16B36"/>
    <w:rsid w:val="00F17265"/>
    <w:rsid w:val="00F17316"/>
    <w:rsid w:val="00F173C9"/>
    <w:rsid w:val="00F17410"/>
    <w:rsid w:val="00F1768B"/>
    <w:rsid w:val="00F176B7"/>
    <w:rsid w:val="00F178CC"/>
    <w:rsid w:val="00F178DB"/>
    <w:rsid w:val="00F17D0E"/>
    <w:rsid w:val="00F17D32"/>
    <w:rsid w:val="00F201FB"/>
    <w:rsid w:val="00F204E2"/>
    <w:rsid w:val="00F20579"/>
    <w:rsid w:val="00F20713"/>
    <w:rsid w:val="00F20859"/>
    <w:rsid w:val="00F208D9"/>
    <w:rsid w:val="00F20F66"/>
    <w:rsid w:val="00F214D0"/>
    <w:rsid w:val="00F215BE"/>
    <w:rsid w:val="00F217F2"/>
    <w:rsid w:val="00F217F9"/>
    <w:rsid w:val="00F218E4"/>
    <w:rsid w:val="00F21940"/>
    <w:rsid w:val="00F21960"/>
    <w:rsid w:val="00F21A5D"/>
    <w:rsid w:val="00F2221A"/>
    <w:rsid w:val="00F222B5"/>
    <w:rsid w:val="00F2256C"/>
    <w:rsid w:val="00F22697"/>
    <w:rsid w:val="00F227B7"/>
    <w:rsid w:val="00F2286E"/>
    <w:rsid w:val="00F22889"/>
    <w:rsid w:val="00F22977"/>
    <w:rsid w:val="00F22BE4"/>
    <w:rsid w:val="00F22CAC"/>
    <w:rsid w:val="00F22D00"/>
    <w:rsid w:val="00F22EF7"/>
    <w:rsid w:val="00F234DC"/>
    <w:rsid w:val="00F236C9"/>
    <w:rsid w:val="00F237F0"/>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5F60"/>
    <w:rsid w:val="00F2600A"/>
    <w:rsid w:val="00F26065"/>
    <w:rsid w:val="00F2619A"/>
    <w:rsid w:val="00F261A9"/>
    <w:rsid w:val="00F26755"/>
    <w:rsid w:val="00F2678F"/>
    <w:rsid w:val="00F26805"/>
    <w:rsid w:val="00F26908"/>
    <w:rsid w:val="00F26A0E"/>
    <w:rsid w:val="00F2706B"/>
    <w:rsid w:val="00F270C3"/>
    <w:rsid w:val="00F2714A"/>
    <w:rsid w:val="00F271A7"/>
    <w:rsid w:val="00F2732D"/>
    <w:rsid w:val="00F2757C"/>
    <w:rsid w:val="00F2798A"/>
    <w:rsid w:val="00F27B76"/>
    <w:rsid w:val="00F27E61"/>
    <w:rsid w:val="00F300AB"/>
    <w:rsid w:val="00F30417"/>
    <w:rsid w:val="00F30644"/>
    <w:rsid w:val="00F30701"/>
    <w:rsid w:val="00F30B76"/>
    <w:rsid w:val="00F30BF5"/>
    <w:rsid w:val="00F30DC9"/>
    <w:rsid w:val="00F3120C"/>
    <w:rsid w:val="00F31319"/>
    <w:rsid w:val="00F31574"/>
    <w:rsid w:val="00F315FA"/>
    <w:rsid w:val="00F31840"/>
    <w:rsid w:val="00F319A7"/>
    <w:rsid w:val="00F31BE5"/>
    <w:rsid w:val="00F31C17"/>
    <w:rsid w:val="00F31D5C"/>
    <w:rsid w:val="00F31E61"/>
    <w:rsid w:val="00F32425"/>
    <w:rsid w:val="00F32807"/>
    <w:rsid w:val="00F32B51"/>
    <w:rsid w:val="00F32E51"/>
    <w:rsid w:val="00F32F9A"/>
    <w:rsid w:val="00F33000"/>
    <w:rsid w:val="00F3308A"/>
    <w:rsid w:val="00F33600"/>
    <w:rsid w:val="00F3372A"/>
    <w:rsid w:val="00F33ECC"/>
    <w:rsid w:val="00F33F03"/>
    <w:rsid w:val="00F341BA"/>
    <w:rsid w:val="00F34378"/>
    <w:rsid w:val="00F34480"/>
    <w:rsid w:val="00F34626"/>
    <w:rsid w:val="00F34788"/>
    <w:rsid w:val="00F34840"/>
    <w:rsid w:val="00F34BCB"/>
    <w:rsid w:val="00F34CCC"/>
    <w:rsid w:val="00F34E7B"/>
    <w:rsid w:val="00F3506C"/>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769"/>
    <w:rsid w:val="00F37803"/>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0F8"/>
    <w:rsid w:val="00F4129E"/>
    <w:rsid w:val="00F41311"/>
    <w:rsid w:val="00F41322"/>
    <w:rsid w:val="00F41963"/>
    <w:rsid w:val="00F41965"/>
    <w:rsid w:val="00F41A15"/>
    <w:rsid w:val="00F41A68"/>
    <w:rsid w:val="00F41B53"/>
    <w:rsid w:val="00F41C1F"/>
    <w:rsid w:val="00F4206A"/>
    <w:rsid w:val="00F42313"/>
    <w:rsid w:val="00F4235D"/>
    <w:rsid w:val="00F42896"/>
    <w:rsid w:val="00F42AB2"/>
    <w:rsid w:val="00F42B46"/>
    <w:rsid w:val="00F42C97"/>
    <w:rsid w:val="00F42E01"/>
    <w:rsid w:val="00F42E38"/>
    <w:rsid w:val="00F42EEC"/>
    <w:rsid w:val="00F42FB5"/>
    <w:rsid w:val="00F43271"/>
    <w:rsid w:val="00F4336A"/>
    <w:rsid w:val="00F43426"/>
    <w:rsid w:val="00F434CA"/>
    <w:rsid w:val="00F4365A"/>
    <w:rsid w:val="00F436F4"/>
    <w:rsid w:val="00F4399C"/>
    <w:rsid w:val="00F43A97"/>
    <w:rsid w:val="00F43E4F"/>
    <w:rsid w:val="00F43E55"/>
    <w:rsid w:val="00F43E85"/>
    <w:rsid w:val="00F440CA"/>
    <w:rsid w:val="00F4417D"/>
    <w:rsid w:val="00F44183"/>
    <w:rsid w:val="00F441BB"/>
    <w:rsid w:val="00F4458F"/>
    <w:rsid w:val="00F44855"/>
    <w:rsid w:val="00F44C6C"/>
    <w:rsid w:val="00F44CA2"/>
    <w:rsid w:val="00F44D72"/>
    <w:rsid w:val="00F44DFB"/>
    <w:rsid w:val="00F44E77"/>
    <w:rsid w:val="00F450B7"/>
    <w:rsid w:val="00F4552F"/>
    <w:rsid w:val="00F455AB"/>
    <w:rsid w:val="00F4590A"/>
    <w:rsid w:val="00F45A96"/>
    <w:rsid w:val="00F45ABA"/>
    <w:rsid w:val="00F45ACC"/>
    <w:rsid w:val="00F45D1D"/>
    <w:rsid w:val="00F46364"/>
    <w:rsid w:val="00F46773"/>
    <w:rsid w:val="00F467EF"/>
    <w:rsid w:val="00F467F7"/>
    <w:rsid w:val="00F46BFA"/>
    <w:rsid w:val="00F46D2C"/>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E"/>
    <w:rsid w:val="00F5317C"/>
    <w:rsid w:val="00F531FD"/>
    <w:rsid w:val="00F53300"/>
    <w:rsid w:val="00F53560"/>
    <w:rsid w:val="00F53708"/>
    <w:rsid w:val="00F53BE5"/>
    <w:rsid w:val="00F541E4"/>
    <w:rsid w:val="00F544F8"/>
    <w:rsid w:val="00F5468E"/>
    <w:rsid w:val="00F54C8A"/>
    <w:rsid w:val="00F54E53"/>
    <w:rsid w:val="00F54E86"/>
    <w:rsid w:val="00F54F8A"/>
    <w:rsid w:val="00F552B8"/>
    <w:rsid w:val="00F55515"/>
    <w:rsid w:val="00F55954"/>
    <w:rsid w:val="00F55AEE"/>
    <w:rsid w:val="00F55B7D"/>
    <w:rsid w:val="00F55CB3"/>
    <w:rsid w:val="00F55E3E"/>
    <w:rsid w:val="00F55F7D"/>
    <w:rsid w:val="00F56106"/>
    <w:rsid w:val="00F56480"/>
    <w:rsid w:val="00F56838"/>
    <w:rsid w:val="00F56C09"/>
    <w:rsid w:val="00F56C5C"/>
    <w:rsid w:val="00F57853"/>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921"/>
    <w:rsid w:val="00F62AF2"/>
    <w:rsid w:val="00F62DE2"/>
    <w:rsid w:val="00F63834"/>
    <w:rsid w:val="00F6383C"/>
    <w:rsid w:val="00F63BFA"/>
    <w:rsid w:val="00F63C6C"/>
    <w:rsid w:val="00F63DCA"/>
    <w:rsid w:val="00F6416D"/>
    <w:rsid w:val="00F64357"/>
    <w:rsid w:val="00F64675"/>
    <w:rsid w:val="00F64787"/>
    <w:rsid w:val="00F64788"/>
    <w:rsid w:val="00F64804"/>
    <w:rsid w:val="00F64B11"/>
    <w:rsid w:val="00F64C4B"/>
    <w:rsid w:val="00F64D1E"/>
    <w:rsid w:val="00F64DA0"/>
    <w:rsid w:val="00F64EDB"/>
    <w:rsid w:val="00F653F8"/>
    <w:rsid w:val="00F658A1"/>
    <w:rsid w:val="00F65E74"/>
    <w:rsid w:val="00F660A7"/>
    <w:rsid w:val="00F660E2"/>
    <w:rsid w:val="00F6624F"/>
    <w:rsid w:val="00F663D9"/>
    <w:rsid w:val="00F664BE"/>
    <w:rsid w:val="00F66717"/>
    <w:rsid w:val="00F66D1B"/>
    <w:rsid w:val="00F6747A"/>
    <w:rsid w:val="00F67662"/>
    <w:rsid w:val="00F67B59"/>
    <w:rsid w:val="00F67C85"/>
    <w:rsid w:val="00F67E6F"/>
    <w:rsid w:val="00F70006"/>
    <w:rsid w:val="00F70009"/>
    <w:rsid w:val="00F70341"/>
    <w:rsid w:val="00F705C3"/>
    <w:rsid w:val="00F70725"/>
    <w:rsid w:val="00F70728"/>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0D4"/>
    <w:rsid w:val="00F73588"/>
    <w:rsid w:val="00F73619"/>
    <w:rsid w:val="00F73993"/>
    <w:rsid w:val="00F73EB4"/>
    <w:rsid w:val="00F73F47"/>
    <w:rsid w:val="00F73F92"/>
    <w:rsid w:val="00F74018"/>
    <w:rsid w:val="00F7414E"/>
    <w:rsid w:val="00F74539"/>
    <w:rsid w:val="00F74825"/>
    <w:rsid w:val="00F7482E"/>
    <w:rsid w:val="00F749D8"/>
    <w:rsid w:val="00F749EC"/>
    <w:rsid w:val="00F74EBD"/>
    <w:rsid w:val="00F75027"/>
    <w:rsid w:val="00F750FE"/>
    <w:rsid w:val="00F75732"/>
    <w:rsid w:val="00F75843"/>
    <w:rsid w:val="00F75A04"/>
    <w:rsid w:val="00F75EFF"/>
    <w:rsid w:val="00F75FBF"/>
    <w:rsid w:val="00F761E8"/>
    <w:rsid w:val="00F76744"/>
    <w:rsid w:val="00F76A75"/>
    <w:rsid w:val="00F76C9B"/>
    <w:rsid w:val="00F76E39"/>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B2B"/>
    <w:rsid w:val="00F80F69"/>
    <w:rsid w:val="00F810B6"/>
    <w:rsid w:val="00F81119"/>
    <w:rsid w:val="00F81267"/>
    <w:rsid w:val="00F812FE"/>
    <w:rsid w:val="00F8141B"/>
    <w:rsid w:val="00F81B30"/>
    <w:rsid w:val="00F81BBE"/>
    <w:rsid w:val="00F81C53"/>
    <w:rsid w:val="00F81FB7"/>
    <w:rsid w:val="00F81FC4"/>
    <w:rsid w:val="00F820E8"/>
    <w:rsid w:val="00F824F9"/>
    <w:rsid w:val="00F82737"/>
    <w:rsid w:val="00F827BC"/>
    <w:rsid w:val="00F82A77"/>
    <w:rsid w:val="00F82A9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5D69"/>
    <w:rsid w:val="00F86300"/>
    <w:rsid w:val="00F86379"/>
    <w:rsid w:val="00F8646C"/>
    <w:rsid w:val="00F8655A"/>
    <w:rsid w:val="00F866F8"/>
    <w:rsid w:val="00F86749"/>
    <w:rsid w:val="00F86806"/>
    <w:rsid w:val="00F87011"/>
    <w:rsid w:val="00F87035"/>
    <w:rsid w:val="00F8704D"/>
    <w:rsid w:val="00F87140"/>
    <w:rsid w:val="00F8723D"/>
    <w:rsid w:val="00F87256"/>
    <w:rsid w:val="00F87A60"/>
    <w:rsid w:val="00F87AD3"/>
    <w:rsid w:val="00F87CEF"/>
    <w:rsid w:val="00F87EE7"/>
    <w:rsid w:val="00F87F59"/>
    <w:rsid w:val="00F901E8"/>
    <w:rsid w:val="00F905A7"/>
    <w:rsid w:val="00F90766"/>
    <w:rsid w:val="00F907C2"/>
    <w:rsid w:val="00F90ACB"/>
    <w:rsid w:val="00F90D20"/>
    <w:rsid w:val="00F90FE7"/>
    <w:rsid w:val="00F9101F"/>
    <w:rsid w:val="00F911F5"/>
    <w:rsid w:val="00F914F3"/>
    <w:rsid w:val="00F915FC"/>
    <w:rsid w:val="00F9163E"/>
    <w:rsid w:val="00F91B16"/>
    <w:rsid w:val="00F91B41"/>
    <w:rsid w:val="00F91BBB"/>
    <w:rsid w:val="00F91D33"/>
    <w:rsid w:val="00F920D1"/>
    <w:rsid w:val="00F923A7"/>
    <w:rsid w:val="00F924AA"/>
    <w:rsid w:val="00F9270C"/>
    <w:rsid w:val="00F92774"/>
    <w:rsid w:val="00F927B7"/>
    <w:rsid w:val="00F92879"/>
    <w:rsid w:val="00F92940"/>
    <w:rsid w:val="00F9294A"/>
    <w:rsid w:val="00F92BE0"/>
    <w:rsid w:val="00F92D28"/>
    <w:rsid w:val="00F92ECE"/>
    <w:rsid w:val="00F9363F"/>
    <w:rsid w:val="00F939DC"/>
    <w:rsid w:val="00F93ACE"/>
    <w:rsid w:val="00F93B93"/>
    <w:rsid w:val="00F93C99"/>
    <w:rsid w:val="00F93CF2"/>
    <w:rsid w:val="00F93CF7"/>
    <w:rsid w:val="00F93F55"/>
    <w:rsid w:val="00F93F90"/>
    <w:rsid w:val="00F94049"/>
    <w:rsid w:val="00F9407C"/>
    <w:rsid w:val="00F940F7"/>
    <w:rsid w:val="00F94403"/>
    <w:rsid w:val="00F9484D"/>
    <w:rsid w:val="00F9490C"/>
    <w:rsid w:val="00F949E0"/>
    <w:rsid w:val="00F94B16"/>
    <w:rsid w:val="00F94C07"/>
    <w:rsid w:val="00F94C9A"/>
    <w:rsid w:val="00F94CBD"/>
    <w:rsid w:val="00F94D14"/>
    <w:rsid w:val="00F9503D"/>
    <w:rsid w:val="00F95954"/>
    <w:rsid w:val="00F95AFE"/>
    <w:rsid w:val="00F95EE8"/>
    <w:rsid w:val="00F95F0E"/>
    <w:rsid w:val="00F9610D"/>
    <w:rsid w:val="00F96657"/>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9B"/>
    <w:rsid w:val="00F97ED9"/>
    <w:rsid w:val="00FA08F7"/>
    <w:rsid w:val="00FA09D2"/>
    <w:rsid w:val="00FA0A3B"/>
    <w:rsid w:val="00FA0AB8"/>
    <w:rsid w:val="00FA0CD1"/>
    <w:rsid w:val="00FA1146"/>
    <w:rsid w:val="00FA127F"/>
    <w:rsid w:val="00FA1295"/>
    <w:rsid w:val="00FA1646"/>
    <w:rsid w:val="00FA1920"/>
    <w:rsid w:val="00FA1D48"/>
    <w:rsid w:val="00FA1E2B"/>
    <w:rsid w:val="00FA1E2F"/>
    <w:rsid w:val="00FA20E2"/>
    <w:rsid w:val="00FA2416"/>
    <w:rsid w:val="00FA247A"/>
    <w:rsid w:val="00FA24F7"/>
    <w:rsid w:val="00FA2543"/>
    <w:rsid w:val="00FA2823"/>
    <w:rsid w:val="00FA2926"/>
    <w:rsid w:val="00FA29B3"/>
    <w:rsid w:val="00FA2B09"/>
    <w:rsid w:val="00FA2DAA"/>
    <w:rsid w:val="00FA2E0E"/>
    <w:rsid w:val="00FA2FED"/>
    <w:rsid w:val="00FA314C"/>
    <w:rsid w:val="00FA31E7"/>
    <w:rsid w:val="00FA324A"/>
    <w:rsid w:val="00FA338A"/>
    <w:rsid w:val="00FA33FA"/>
    <w:rsid w:val="00FA3889"/>
    <w:rsid w:val="00FA38F0"/>
    <w:rsid w:val="00FA39A3"/>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40E"/>
    <w:rsid w:val="00FA667D"/>
    <w:rsid w:val="00FA6781"/>
    <w:rsid w:val="00FA67A8"/>
    <w:rsid w:val="00FA681C"/>
    <w:rsid w:val="00FA6878"/>
    <w:rsid w:val="00FA68BA"/>
    <w:rsid w:val="00FA6BE0"/>
    <w:rsid w:val="00FA6CE3"/>
    <w:rsid w:val="00FA6D9C"/>
    <w:rsid w:val="00FA70C5"/>
    <w:rsid w:val="00FA75C2"/>
    <w:rsid w:val="00FA75C6"/>
    <w:rsid w:val="00FA770D"/>
    <w:rsid w:val="00FA789A"/>
    <w:rsid w:val="00FA78A3"/>
    <w:rsid w:val="00FA7928"/>
    <w:rsid w:val="00FA7BD1"/>
    <w:rsid w:val="00FB00C9"/>
    <w:rsid w:val="00FB0483"/>
    <w:rsid w:val="00FB0567"/>
    <w:rsid w:val="00FB084B"/>
    <w:rsid w:val="00FB0B58"/>
    <w:rsid w:val="00FB0C32"/>
    <w:rsid w:val="00FB0DB9"/>
    <w:rsid w:val="00FB0E87"/>
    <w:rsid w:val="00FB11C1"/>
    <w:rsid w:val="00FB133A"/>
    <w:rsid w:val="00FB155A"/>
    <w:rsid w:val="00FB1888"/>
    <w:rsid w:val="00FB1D52"/>
    <w:rsid w:val="00FB1EF6"/>
    <w:rsid w:val="00FB223A"/>
    <w:rsid w:val="00FB2637"/>
    <w:rsid w:val="00FB2825"/>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5062"/>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EA"/>
    <w:rsid w:val="00FC1F15"/>
    <w:rsid w:val="00FC1F1C"/>
    <w:rsid w:val="00FC212C"/>
    <w:rsid w:val="00FC27AF"/>
    <w:rsid w:val="00FC2BAD"/>
    <w:rsid w:val="00FC2D0E"/>
    <w:rsid w:val="00FC2ECA"/>
    <w:rsid w:val="00FC3983"/>
    <w:rsid w:val="00FC3A9A"/>
    <w:rsid w:val="00FC3E4D"/>
    <w:rsid w:val="00FC3EBB"/>
    <w:rsid w:val="00FC3F07"/>
    <w:rsid w:val="00FC3F50"/>
    <w:rsid w:val="00FC4186"/>
    <w:rsid w:val="00FC4187"/>
    <w:rsid w:val="00FC42B5"/>
    <w:rsid w:val="00FC4525"/>
    <w:rsid w:val="00FC4541"/>
    <w:rsid w:val="00FC45A0"/>
    <w:rsid w:val="00FC488D"/>
    <w:rsid w:val="00FC493D"/>
    <w:rsid w:val="00FC4DF0"/>
    <w:rsid w:val="00FC50CD"/>
    <w:rsid w:val="00FC5102"/>
    <w:rsid w:val="00FC54C0"/>
    <w:rsid w:val="00FC5694"/>
    <w:rsid w:val="00FC56B3"/>
    <w:rsid w:val="00FC6198"/>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6F7C"/>
    <w:rsid w:val="00FC703D"/>
    <w:rsid w:val="00FC716C"/>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92"/>
    <w:rsid w:val="00FD2BE7"/>
    <w:rsid w:val="00FD2C42"/>
    <w:rsid w:val="00FD2C99"/>
    <w:rsid w:val="00FD2DC9"/>
    <w:rsid w:val="00FD2EC3"/>
    <w:rsid w:val="00FD3163"/>
    <w:rsid w:val="00FD31C2"/>
    <w:rsid w:val="00FD33FE"/>
    <w:rsid w:val="00FD3495"/>
    <w:rsid w:val="00FD37B4"/>
    <w:rsid w:val="00FD39D3"/>
    <w:rsid w:val="00FD3AB5"/>
    <w:rsid w:val="00FD3B02"/>
    <w:rsid w:val="00FD3B14"/>
    <w:rsid w:val="00FD3B7E"/>
    <w:rsid w:val="00FD3BC6"/>
    <w:rsid w:val="00FD3DEE"/>
    <w:rsid w:val="00FD3E87"/>
    <w:rsid w:val="00FD3EC3"/>
    <w:rsid w:val="00FD425B"/>
    <w:rsid w:val="00FD4439"/>
    <w:rsid w:val="00FD4662"/>
    <w:rsid w:val="00FD4761"/>
    <w:rsid w:val="00FD497A"/>
    <w:rsid w:val="00FD4A11"/>
    <w:rsid w:val="00FD4B21"/>
    <w:rsid w:val="00FD4BBE"/>
    <w:rsid w:val="00FD4E1E"/>
    <w:rsid w:val="00FD50C9"/>
    <w:rsid w:val="00FD5386"/>
    <w:rsid w:val="00FD5394"/>
    <w:rsid w:val="00FD53BE"/>
    <w:rsid w:val="00FD5434"/>
    <w:rsid w:val="00FD57E6"/>
    <w:rsid w:val="00FD5C74"/>
    <w:rsid w:val="00FD5D3B"/>
    <w:rsid w:val="00FD6371"/>
    <w:rsid w:val="00FD649E"/>
    <w:rsid w:val="00FD6708"/>
    <w:rsid w:val="00FD6936"/>
    <w:rsid w:val="00FD69F7"/>
    <w:rsid w:val="00FD6FBC"/>
    <w:rsid w:val="00FD704D"/>
    <w:rsid w:val="00FD75F9"/>
    <w:rsid w:val="00FD768D"/>
    <w:rsid w:val="00FD76B5"/>
    <w:rsid w:val="00FD77DB"/>
    <w:rsid w:val="00FD78A4"/>
    <w:rsid w:val="00FD7B98"/>
    <w:rsid w:val="00FE0023"/>
    <w:rsid w:val="00FE00C6"/>
    <w:rsid w:val="00FE0327"/>
    <w:rsid w:val="00FE0725"/>
    <w:rsid w:val="00FE08A4"/>
    <w:rsid w:val="00FE0A1A"/>
    <w:rsid w:val="00FE0BD0"/>
    <w:rsid w:val="00FE1054"/>
    <w:rsid w:val="00FE1240"/>
    <w:rsid w:val="00FE131C"/>
    <w:rsid w:val="00FE14C3"/>
    <w:rsid w:val="00FE14C5"/>
    <w:rsid w:val="00FE1784"/>
    <w:rsid w:val="00FE17AB"/>
    <w:rsid w:val="00FE18D3"/>
    <w:rsid w:val="00FE1AF4"/>
    <w:rsid w:val="00FE2135"/>
    <w:rsid w:val="00FE230D"/>
    <w:rsid w:val="00FE25FC"/>
    <w:rsid w:val="00FE2771"/>
    <w:rsid w:val="00FE2A4B"/>
    <w:rsid w:val="00FE2A75"/>
    <w:rsid w:val="00FE2D4D"/>
    <w:rsid w:val="00FE2D50"/>
    <w:rsid w:val="00FE3139"/>
    <w:rsid w:val="00FE3512"/>
    <w:rsid w:val="00FE3A2C"/>
    <w:rsid w:val="00FE3CC4"/>
    <w:rsid w:val="00FE3D94"/>
    <w:rsid w:val="00FE42C9"/>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278"/>
    <w:rsid w:val="00FF0451"/>
    <w:rsid w:val="00FF0485"/>
    <w:rsid w:val="00FF0861"/>
    <w:rsid w:val="00FF0B30"/>
    <w:rsid w:val="00FF0C84"/>
    <w:rsid w:val="00FF0E45"/>
    <w:rsid w:val="00FF0E85"/>
    <w:rsid w:val="00FF0F7B"/>
    <w:rsid w:val="00FF0FD0"/>
    <w:rsid w:val="00FF106F"/>
    <w:rsid w:val="00FF1104"/>
    <w:rsid w:val="00FF112D"/>
    <w:rsid w:val="00FF1138"/>
    <w:rsid w:val="00FF11E8"/>
    <w:rsid w:val="00FF1384"/>
    <w:rsid w:val="00FF1419"/>
    <w:rsid w:val="00FF14BE"/>
    <w:rsid w:val="00FF1593"/>
    <w:rsid w:val="00FF1610"/>
    <w:rsid w:val="00FF18CC"/>
    <w:rsid w:val="00FF19F2"/>
    <w:rsid w:val="00FF1AA5"/>
    <w:rsid w:val="00FF1F92"/>
    <w:rsid w:val="00FF2353"/>
    <w:rsid w:val="00FF23C7"/>
    <w:rsid w:val="00FF2425"/>
    <w:rsid w:val="00FF2492"/>
    <w:rsid w:val="00FF2580"/>
    <w:rsid w:val="00FF2932"/>
    <w:rsid w:val="00FF2D53"/>
    <w:rsid w:val="00FF2FFB"/>
    <w:rsid w:val="00FF3368"/>
    <w:rsid w:val="00FF3429"/>
    <w:rsid w:val="00FF351E"/>
    <w:rsid w:val="00FF35B5"/>
    <w:rsid w:val="00FF36ED"/>
    <w:rsid w:val="00FF3800"/>
    <w:rsid w:val="00FF38D2"/>
    <w:rsid w:val="00FF3AA1"/>
    <w:rsid w:val="00FF3B37"/>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6DC"/>
    <w:rsid w:val="00FF5CD8"/>
    <w:rsid w:val="00FF6158"/>
    <w:rsid w:val="00FF61B9"/>
    <w:rsid w:val="00FF6204"/>
    <w:rsid w:val="00FF6322"/>
    <w:rsid w:val="00FF65BD"/>
    <w:rsid w:val="00FF6D77"/>
    <w:rsid w:val="00FF6E4A"/>
    <w:rsid w:val="00FF71E9"/>
    <w:rsid w:val="00FF7368"/>
    <w:rsid w:val="00FF74CE"/>
    <w:rsid w:val="00FF75BC"/>
    <w:rsid w:val="00FF7676"/>
    <w:rsid w:val="00FF76DC"/>
    <w:rsid w:val="00FF79BA"/>
    <w:rsid w:val="00FF7A65"/>
    <w:rsid w:val="00FF7AEF"/>
    <w:rsid w:val="00FF7BF6"/>
    <w:rsid w:val="00FF7E0D"/>
    <w:rsid w:val="00FF7ED6"/>
    <w:rsid w:val="00FF7F09"/>
    <w:rsid w:val="1B430378"/>
    <w:rsid w:val="4F401B94"/>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C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pPr>
    <w:rPr>
      <w:szCs w:val="24"/>
      <w:lang w:eastAsia="en-US"/>
    </w:rPr>
  </w:style>
  <w:style w:type="paragraph" w:styleId="1">
    <w:name w:val="heading 1"/>
    <w:basedOn w:val="a"/>
    <w:next w:val="a0"/>
    <w:link w:val="1Char"/>
    <w:qFormat/>
    <w:pPr>
      <w:keepNext/>
      <w:spacing w:before="120"/>
      <w:outlineLvl w:val="0"/>
    </w:pPr>
    <w:rPr>
      <w:rFonts w:ascii="Arial"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jc w:val="both"/>
    </w:pPr>
    <w:rPr>
      <w:rFonts w:eastAsia="MS Mincho"/>
    </w:rPr>
  </w:style>
  <w:style w:type="paragraph" w:styleId="30">
    <w:name w:val="List 3"/>
    <w:basedOn w:val="a"/>
    <w:semiHidden/>
    <w:unhideWhenUsed/>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textAlignment w:val="baseline"/>
    </w:pPr>
    <w:rPr>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1"/>
      </w:numPr>
      <w:spacing w:before="180"/>
    </w:pPr>
    <w:rPr>
      <w:rFonts w:ascii="Arial" w:hAnsi="Arial"/>
      <w:sz w:val="22"/>
      <w:szCs w:val="20"/>
    </w:rPr>
  </w:style>
  <w:style w:type="paragraph" w:styleId="a7">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10">
    <w:name w:val="toc 1"/>
    <w:basedOn w:val="a"/>
    <w:next w:val="a"/>
    <w:qFormat/>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pPr>
    <w:rPr>
      <w:sz w:val="18"/>
      <w:szCs w:val="18"/>
    </w:rPr>
  </w:style>
  <w:style w:type="paragraph" w:styleId="aa">
    <w:name w:val="header"/>
    <w:basedOn w:val="a"/>
    <w:link w:val="Char2"/>
    <w:qFormat/>
    <w:pPr>
      <w:tabs>
        <w:tab w:val="center" w:pos="4536"/>
        <w:tab w:val="right" w:pos="9072"/>
      </w:tabs>
    </w:pPr>
    <w:rPr>
      <w:rFonts w:ascii="Arial" w:eastAsia="MS Mincho" w:hAnsi="Arial"/>
      <w:b/>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lang w:eastAsia="zh-CN"/>
    </w:rPr>
  </w:style>
  <w:style w:type="paragraph" w:styleId="ab">
    <w:name w:val="annotation subject"/>
    <w:basedOn w:val="a6"/>
    <w:next w:val="a6"/>
    <w:semiHidden/>
    <w:qFormat/>
    <w:rPr>
      <w:b/>
      <w:bCs/>
    </w:rPr>
  </w:style>
  <w:style w:type="table" w:styleId="a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1"/>
    <w:qFormat/>
    <w:rPr>
      <w:b/>
    </w:rPr>
  </w:style>
  <w:style w:type="character" w:styleId="ae">
    <w:name w:val="Hyperlink"/>
    <w:uiPriority w:val="99"/>
    <w:qFormat/>
    <w:rPr>
      <w:color w:val="0000FF"/>
      <w:u w:val="single"/>
    </w:rPr>
  </w:style>
  <w:style w:type="character" w:styleId="af">
    <w:name w:val="annotation reference"/>
    <w:qFormat/>
    <w:rPr>
      <w:sz w:val="21"/>
      <w:szCs w:val="21"/>
    </w:rPr>
  </w:style>
  <w:style w:type="character" w:customStyle="1" w:styleId="Char0">
    <w:name w:val="题注 Char"/>
    <w:link w:val="a4"/>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a"/>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hAnsi="宋体" w:cs="宋体"/>
      <w:sz w:val="24"/>
      <w:lang w:eastAsia="zh-CN"/>
    </w:rPr>
  </w:style>
  <w:style w:type="paragraph" w:styleId="af0">
    <w:name w:val="List Paragraph"/>
    <w:basedOn w:val="a"/>
    <w:link w:val="Char4"/>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Char">
    <w:name w:val="标题 2 Char"/>
    <w:link w:val="20"/>
    <w:qFormat/>
    <w:rPr>
      <w:rFonts w:ascii="Arial" w:eastAsia="MS Mincho" w:hAnsi="Arial" w:cs="Arial"/>
      <w:b/>
      <w:bCs/>
      <w:iCs/>
      <w:szCs w:val="28"/>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Char">
    <w:name w:val="标题 1 Char"/>
    <w:link w:val="1"/>
    <w:qFormat/>
    <w:rPr>
      <w:rFonts w:ascii="Arial" w:hAnsi="Arial" w:cs="Arial"/>
      <w:b/>
      <w:bCs/>
      <w:kern w:val="32"/>
      <w:sz w:val="28"/>
      <w:szCs w:val="32"/>
    </w:rPr>
  </w:style>
  <w:style w:type="character" w:customStyle="1" w:styleId="Char4">
    <w:name w:val="列出段落 Char"/>
    <w:link w:val="af0"/>
    <w:uiPriority w:val="34"/>
    <w:qFormat/>
    <w:rPr>
      <w:rFonts w:ascii="Calibri" w:hAnsi="Calibri"/>
      <w:kern w:val="2"/>
      <w:sz w:val="21"/>
      <w:szCs w:val="22"/>
    </w:rPr>
  </w:style>
  <w:style w:type="paragraph" w:customStyle="1" w:styleId="Agreement">
    <w:name w:val="Agreement"/>
    <w:basedOn w:val="a"/>
    <w:next w:val="Doc-text2"/>
    <w:uiPriority w:val="99"/>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har1">
    <w:name w:val="批注文字 Char"/>
    <w:basedOn w:val="a1"/>
    <w:link w:val="a6"/>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sz w:val="24"/>
      <w:lang w:eastAsia="zh-CN"/>
    </w:rPr>
  </w:style>
  <w:style w:type="character" w:customStyle="1" w:styleId="12">
    <w:name w:val="明显强调1"/>
    <w:uiPriority w:val="21"/>
    <w:qFormat/>
    <w:rPr>
      <w:i/>
      <w:iCs/>
      <w:color w:val="4472C4"/>
    </w:rPr>
  </w:style>
  <w:style w:type="character" w:customStyle="1" w:styleId="NOZchn">
    <w:name w:val="NO Zchn"/>
    <w:rPr>
      <w:lang w:eastAsia="en-US"/>
    </w:rPr>
  </w:style>
  <w:style w:type="paragraph" w:customStyle="1" w:styleId="Observation">
    <w:name w:val="Observation"/>
    <w:basedOn w:val="a"/>
    <w:qFormat/>
    <w:rsid w:val="00517D42"/>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Char">
    <w:name w:val="HTML 预设格式 Char"/>
    <w:basedOn w:val="a1"/>
    <w:link w:val="HTML"/>
    <w:uiPriority w:val="99"/>
    <w:rsid w:val="00962DE2"/>
    <w:rPr>
      <w:rFonts w:ascii="宋体" w:hAnsi="宋体"/>
      <w:sz w:val="24"/>
      <w:szCs w:val="24"/>
    </w:rPr>
  </w:style>
  <w:style w:type="paragraph" w:styleId="af1">
    <w:name w:val="Revision"/>
    <w:hidden/>
    <w:uiPriority w:val="99"/>
    <w:semiHidden/>
    <w:rsid w:val="00CF59DE"/>
    <w:rPr>
      <w:szCs w:val="24"/>
      <w:lang w:eastAsia="en-US"/>
    </w:rPr>
  </w:style>
  <w:style w:type="paragraph" w:customStyle="1" w:styleId="Doc-title">
    <w:name w:val="Doc-title"/>
    <w:basedOn w:val="a"/>
    <w:next w:val="Doc-text2"/>
    <w:link w:val="Doc-titleChar"/>
    <w:qFormat/>
    <w:rsid w:val="0057417A"/>
    <w:pPr>
      <w:spacing w:before="60" w:after="0"/>
      <w:ind w:left="1259" w:hanging="1259"/>
    </w:pPr>
    <w:rPr>
      <w:rFonts w:ascii="Arial" w:eastAsia="MS Mincho" w:hAnsi="Arial"/>
      <w:noProof/>
      <w:lang w:val="en-GB" w:eastAsia="en-GB"/>
    </w:rPr>
  </w:style>
  <w:style w:type="character" w:customStyle="1" w:styleId="Doc-titleChar">
    <w:name w:val="Doc-title Char"/>
    <w:link w:val="Doc-title"/>
    <w:qFormat/>
    <w:rsid w:val="0057417A"/>
    <w:rPr>
      <w:rFonts w:ascii="Arial" w:eastAsia="MS Mincho" w:hAnsi="Arial"/>
      <w:noProof/>
      <w:szCs w:val="24"/>
      <w:lang w:val="en-GB" w:eastAsia="en-GB"/>
    </w:rPr>
  </w:style>
  <w:style w:type="paragraph" w:customStyle="1" w:styleId="CRCoverPage">
    <w:name w:val="CR Cover Page"/>
    <w:link w:val="CRCoverPageZchn"/>
    <w:qFormat/>
    <w:rsid w:val="00630275"/>
    <w:pPr>
      <w:spacing w:after="120"/>
    </w:pPr>
    <w:rPr>
      <w:rFonts w:ascii="Arial" w:eastAsia="Times New Roman" w:hAnsi="Arial"/>
      <w:lang w:val="en-GB" w:eastAsia="en-US"/>
    </w:rPr>
  </w:style>
  <w:style w:type="character" w:customStyle="1" w:styleId="CRCoverPageZchn">
    <w:name w:val="CR Cover Page Zchn"/>
    <w:link w:val="CRCoverPage"/>
    <w:qFormat/>
    <w:locked/>
    <w:rsid w:val="00630275"/>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20"/>
    </w:pPr>
    <w:rPr>
      <w:szCs w:val="24"/>
      <w:lang w:eastAsia="en-US"/>
    </w:rPr>
  </w:style>
  <w:style w:type="paragraph" w:styleId="1">
    <w:name w:val="heading 1"/>
    <w:basedOn w:val="a"/>
    <w:next w:val="a0"/>
    <w:link w:val="1Char"/>
    <w:qFormat/>
    <w:pPr>
      <w:keepNext/>
      <w:spacing w:before="120"/>
      <w:outlineLvl w:val="0"/>
    </w:pPr>
    <w:rPr>
      <w:rFonts w:ascii="Arial"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jc w:val="both"/>
    </w:pPr>
    <w:rPr>
      <w:rFonts w:eastAsia="MS Mincho"/>
    </w:rPr>
  </w:style>
  <w:style w:type="paragraph" w:styleId="30">
    <w:name w:val="List 3"/>
    <w:basedOn w:val="a"/>
    <w:semiHidden/>
    <w:unhideWhenUsed/>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textAlignment w:val="baseline"/>
    </w:pPr>
    <w:rPr>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1"/>
      </w:numPr>
      <w:spacing w:before="180"/>
    </w:pPr>
    <w:rPr>
      <w:rFonts w:ascii="Arial" w:hAnsi="Arial"/>
      <w:sz w:val="22"/>
      <w:szCs w:val="20"/>
    </w:rPr>
  </w:style>
  <w:style w:type="paragraph" w:styleId="a7">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10">
    <w:name w:val="toc 1"/>
    <w:basedOn w:val="a"/>
    <w:next w:val="a"/>
    <w:qFormat/>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pPr>
    <w:rPr>
      <w:sz w:val="18"/>
      <w:szCs w:val="18"/>
    </w:rPr>
  </w:style>
  <w:style w:type="paragraph" w:styleId="aa">
    <w:name w:val="header"/>
    <w:basedOn w:val="a"/>
    <w:link w:val="Char2"/>
    <w:qFormat/>
    <w:pPr>
      <w:tabs>
        <w:tab w:val="center" w:pos="4536"/>
        <w:tab w:val="right" w:pos="9072"/>
      </w:tabs>
    </w:pPr>
    <w:rPr>
      <w:rFonts w:ascii="Arial" w:eastAsia="MS Mincho" w:hAnsi="Arial"/>
      <w:b/>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lang w:eastAsia="zh-CN"/>
    </w:rPr>
  </w:style>
  <w:style w:type="paragraph" w:styleId="ab">
    <w:name w:val="annotation subject"/>
    <w:basedOn w:val="a6"/>
    <w:next w:val="a6"/>
    <w:semiHidden/>
    <w:qFormat/>
    <w:rPr>
      <w:b/>
      <w:bCs/>
    </w:rPr>
  </w:style>
  <w:style w:type="table" w:styleId="a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1"/>
    <w:qFormat/>
    <w:rPr>
      <w:b/>
    </w:rPr>
  </w:style>
  <w:style w:type="character" w:styleId="ae">
    <w:name w:val="Hyperlink"/>
    <w:uiPriority w:val="99"/>
    <w:qFormat/>
    <w:rPr>
      <w:color w:val="0000FF"/>
      <w:u w:val="single"/>
    </w:rPr>
  </w:style>
  <w:style w:type="character" w:styleId="af">
    <w:name w:val="annotation reference"/>
    <w:qFormat/>
    <w:rPr>
      <w:sz w:val="21"/>
      <w:szCs w:val="21"/>
    </w:rPr>
  </w:style>
  <w:style w:type="character" w:customStyle="1" w:styleId="Char0">
    <w:name w:val="题注 Char"/>
    <w:link w:val="a4"/>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a"/>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hAnsi="宋体" w:cs="宋体"/>
      <w:sz w:val="24"/>
      <w:lang w:eastAsia="zh-CN"/>
    </w:rPr>
  </w:style>
  <w:style w:type="paragraph" w:styleId="af0">
    <w:name w:val="List Paragraph"/>
    <w:basedOn w:val="a"/>
    <w:link w:val="Char4"/>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Char">
    <w:name w:val="标题 2 Char"/>
    <w:link w:val="20"/>
    <w:qFormat/>
    <w:rPr>
      <w:rFonts w:ascii="Arial" w:eastAsia="MS Mincho" w:hAnsi="Arial" w:cs="Arial"/>
      <w:b/>
      <w:bCs/>
      <w:iCs/>
      <w:szCs w:val="28"/>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Char">
    <w:name w:val="标题 1 Char"/>
    <w:link w:val="1"/>
    <w:qFormat/>
    <w:rPr>
      <w:rFonts w:ascii="Arial" w:hAnsi="Arial" w:cs="Arial"/>
      <w:b/>
      <w:bCs/>
      <w:kern w:val="32"/>
      <w:sz w:val="28"/>
      <w:szCs w:val="32"/>
    </w:rPr>
  </w:style>
  <w:style w:type="character" w:customStyle="1" w:styleId="Char4">
    <w:name w:val="列出段落 Char"/>
    <w:link w:val="af0"/>
    <w:uiPriority w:val="34"/>
    <w:qFormat/>
    <w:rPr>
      <w:rFonts w:ascii="Calibri" w:hAnsi="Calibri"/>
      <w:kern w:val="2"/>
      <w:sz w:val="21"/>
      <w:szCs w:val="22"/>
    </w:rPr>
  </w:style>
  <w:style w:type="paragraph" w:customStyle="1" w:styleId="Agreement">
    <w:name w:val="Agreement"/>
    <w:basedOn w:val="a"/>
    <w:next w:val="Doc-text2"/>
    <w:uiPriority w:val="99"/>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har1">
    <w:name w:val="批注文字 Char"/>
    <w:basedOn w:val="a1"/>
    <w:link w:val="a6"/>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sz w:val="24"/>
      <w:lang w:eastAsia="zh-CN"/>
    </w:rPr>
  </w:style>
  <w:style w:type="character" w:customStyle="1" w:styleId="12">
    <w:name w:val="明显强调1"/>
    <w:uiPriority w:val="21"/>
    <w:qFormat/>
    <w:rPr>
      <w:i/>
      <w:iCs/>
      <w:color w:val="4472C4"/>
    </w:rPr>
  </w:style>
  <w:style w:type="character" w:customStyle="1" w:styleId="NOZchn">
    <w:name w:val="NO Zchn"/>
    <w:rPr>
      <w:lang w:eastAsia="en-US"/>
    </w:rPr>
  </w:style>
  <w:style w:type="paragraph" w:customStyle="1" w:styleId="Observation">
    <w:name w:val="Observation"/>
    <w:basedOn w:val="a"/>
    <w:qFormat/>
    <w:rsid w:val="00517D42"/>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Char">
    <w:name w:val="HTML 预设格式 Char"/>
    <w:basedOn w:val="a1"/>
    <w:link w:val="HTML"/>
    <w:uiPriority w:val="99"/>
    <w:rsid w:val="00962DE2"/>
    <w:rPr>
      <w:rFonts w:ascii="宋体" w:hAnsi="宋体"/>
      <w:sz w:val="24"/>
      <w:szCs w:val="24"/>
    </w:rPr>
  </w:style>
  <w:style w:type="paragraph" w:styleId="af1">
    <w:name w:val="Revision"/>
    <w:hidden/>
    <w:uiPriority w:val="99"/>
    <w:semiHidden/>
    <w:rsid w:val="00CF59DE"/>
    <w:rPr>
      <w:szCs w:val="24"/>
      <w:lang w:eastAsia="en-US"/>
    </w:rPr>
  </w:style>
  <w:style w:type="paragraph" w:customStyle="1" w:styleId="Doc-title">
    <w:name w:val="Doc-title"/>
    <w:basedOn w:val="a"/>
    <w:next w:val="Doc-text2"/>
    <w:link w:val="Doc-titleChar"/>
    <w:qFormat/>
    <w:rsid w:val="0057417A"/>
    <w:pPr>
      <w:spacing w:before="60" w:after="0"/>
      <w:ind w:left="1259" w:hanging="1259"/>
    </w:pPr>
    <w:rPr>
      <w:rFonts w:ascii="Arial" w:eastAsia="MS Mincho" w:hAnsi="Arial"/>
      <w:noProof/>
      <w:lang w:val="en-GB" w:eastAsia="en-GB"/>
    </w:rPr>
  </w:style>
  <w:style w:type="character" w:customStyle="1" w:styleId="Doc-titleChar">
    <w:name w:val="Doc-title Char"/>
    <w:link w:val="Doc-title"/>
    <w:qFormat/>
    <w:rsid w:val="0057417A"/>
    <w:rPr>
      <w:rFonts w:ascii="Arial" w:eastAsia="MS Mincho" w:hAnsi="Arial"/>
      <w:noProof/>
      <w:szCs w:val="24"/>
      <w:lang w:val="en-GB" w:eastAsia="en-GB"/>
    </w:rPr>
  </w:style>
  <w:style w:type="paragraph" w:customStyle="1" w:styleId="CRCoverPage">
    <w:name w:val="CR Cover Page"/>
    <w:link w:val="CRCoverPageZchn"/>
    <w:qFormat/>
    <w:rsid w:val="00630275"/>
    <w:pPr>
      <w:spacing w:after="120"/>
    </w:pPr>
    <w:rPr>
      <w:rFonts w:ascii="Arial" w:eastAsia="Times New Roman" w:hAnsi="Arial"/>
      <w:lang w:val="en-GB" w:eastAsia="en-US"/>
    </w:rPr>
  </w:style>
  <w:style w:type="character" w:customStyle="1" w:styleId="CRCoverPageZchn">
    <w:name w:val="CR Cover Page Zchn"/>
    <w:link w:val="CRCoverPage"/>
    <w:qFormat/>
    <w:locked/>
    <w:rsid w:val="0063027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75498">
      <w:bodyDiv w:val="1"/>
      <w:marLeft w:val="0"/>
      <w:marRight w:val="0"/>
      <w:marTop w:val="0"/>
      <w:marBottom w:val="0"/>
      <w:divBdr>
        <w:top w:val="none" w:sz="0" w:space="0" w:color="auto"/>
        <w:left w:val="none" w:sz="0" w:space="0" w:color="auto"/>
        <w:bottom w:val="none" w:sz="0" w:space="0" w:color="auto"/>
        <w:right w:val="none" w:sz="0" w:space="0" w:color="auto"/>
      </w:divBdr>
    </w:div>
    <w:div w:id="130561299">
      <w:bodyDiv w:val="1"/>
      <w:marLeft w:val="0"/>
      <w:marRight w:val="0"/>
      <w:marTop w:val="0"/>
      <w:marBottom w:val="0"/>
      <w:divBdr>
        <w:top w:val="none" w:sz="0" w:space="0" w:color="auto"/>
        <w:left w:val="none" w:sz="0" w:space="0" w:color="auto"/>
        <w:bottom w:val="none" w:sz="0" w:space="0" w:color="auto"/>
        <w:right w:val="none" w:sz="0" w:space="0" w:color="auto"/>
      </w:divBdr>
    </w:div>
    <w:div w:id="351686983">
      <w:bodyDiv w:val="1"/>
      <w:marLeft w:val="0"/>
      <w:marRight w:val="0"/>
      <w:marTop w:val="0"/>
      <w:marBottom w:val="0"/>
      <w:divBdr>
        <w:top w:val="none" w:sz="0" w:space="0" w:color="auto"/>
        <w:left w:val="none" w:sz="0" w:space="0" w:color="auto"/>
        <w:bottom w:val="none" w:sz="0" w:space="0" w:color="auto"/>
        <w:right w:val="none" w:sz="0" w:space="0" w:color="auto"/>
      </w:divBdr>
    </w:div>
    <w:div w:id="516845947">
      <w:bodyDiv w:val="1"/>
      <w:marLeft w:val="0"/>
      <w:marRight w:val="0"/>
      <w:marTop w:val="0"/>
      <w:marBottom w:val="0"/>
      <w:divBdr>
        <w:top w:val="none" w:sz="0" w:space="0" w:color="auto"/>
        <w:left w:val="none" w:sz="0" w:space="0" w:color="auto"/>
        <w:bottom w:val="none" w:sz="0" w:space="0" w:color="auto"/>
        <w:right w:val="none" w:sz="0" w:space="0" w:color="auto"/>
      </w:divBdr>
    </w:div>
    <w:div w:id="584849319">
      <w:bodyDiv w:val="1"/>
      <w:marLeft w:val="0"/>
      <w:marRight w:val="0"/>
      <w:marTop w:val="0"/>
      <w:marBottom w:val="0"/>
      <w:divBdr>
        <w:top w:val="none" w:sz="0" w:space="0" w:color="auto"/>
        <w:left w:val="none" w:sz="0" w:space="0" w:color="auto"/>
        <w:bottom w:val="none" w:sz="0" w:space="0" w:color="auto"/>
        <w:right w:val="none" w:sz="0" w:space="0" w:color="auto"/>
      </w:divBdr>
    </w:div>
    <w:div w:id="624778210">
      <w:bodyDiv w:val="1"/>
      <w:marLeft w:val="0"/>
      <w:marRight w:val="0"/>
      <w:marTop w:val="0"/>
      <w:marBottom w:val="0"/>
      <w:divBdr>
        <w:top w:val="none" w:sz="0" w:space="0" w:color="auto"/>
        <w:left w:val="none" w:sz="0" w:space="0" w:color="auto"/>
        <w:bottom w:val="none" w:sz="0" w:space="0" w:color="auto"/>
        <w:right w:val="none" w:sz="0" w:space="0" w:color="auto"/>
      </w:divBdr>
    </w:div>
    <w:div w:id="637689927">
      <w:bodyDiv w:val="1"/>
      <w:marLeft w:val="0"/>
      <w:marRight w:val="0"/>
      <w:marTop w:val="0"/>
      <w:marBottom w:val="0"/>
      <w:divBdr>
        <w:top w:val="none" w:sz="0" w:space="0" w:color="auto"/>
        <w:left w:val="none" w:sz="0" w:space="0" w:color="auto"/>
        <w:bottom w:val="none" w:sz="0" w:space="0" w:color="auto"/>
        <w:right w:val="none" w:sz="0" w:space="0" w:color="auto"/>
      </w:divBdr>
    </w:div>
    <w:div w:id="822501487">
      <w:bodyDiv w:val="1"/>
      <w:marLeft w:val="0"/>
      <w:marRight w:val="0"/>
      <w:marTop w:val="0"/>
      <w:marBottom w:val="0"/>
      <w:divBdr>
        <w:top w:val="none" w:sz="0" w:space="0" w:color="auto"/>
        <w:left w:val="none" w:sz="0" w:space="0" w:color="auto"/>
        <w:bottom w:val="none" w:sz="0" w:space="0" w:color="auto"/>
        <w:right w:val="none" w:sz="0" w:space="0" w:color="auto"/>
      </w:divBdr>
    </w:div>
    <w:div w:id="1020088725">
      <w:bodyDiv w:val="1"/>
      <w:marLeft w:val="0"/>
      <w:marRight w:val="0"/>
      <w:marTop w:val="0"/>
      <w:marBottom w:val="0"/>
      <w:divBdr>
        <w:top w:val="none" w:sz="0" w:space="0" w:color="auto"/>
        <w:left w:val="none" w:sz="0" w:space="0" w:color="auto"/>
        <w:bottom w:val="none" w:sz="0" w:space="0" w:color="auto"/>
        <w:right w:val="none" w:sz="0" w:space="0" w:color="auto"/>
      </w:divBdr>
    </w:div>
    <w:div w:id="1059863008">
      <w:bodyDiv w:val="1"/>
      <w:marLeft w:val="0"/>
      <w:marRight w:val="0"/>
      <w:marTop w:val="0"/>
      <w:marBottom w:val="0"/>
      <w:divBdr>
        <w:top w:val="none" w:sz="0" w:space="0" w:color="auto"/>
        <w:left w:val="none" w:sz="0" w:space="0" w:color="auto"/>
        <w:bottom w:val="none" w:sz="0" w:space="0" w:color="auto"/>
        <w:right w:val="none" w:sz="0" w:space="0" w:color="auto"/>
      </w:divBdr>
    </w:div>
    <w:div w:id="1354305075">
      <w:bodyDiv w:val="1"/>
      <w:marLeft w:val="0"/>
      <w:marRight w:val="0"/>
      <w:marTop w:val="0"/>
      <w:marBottom w:val="0"/>
      <w:divBdr>
        <w:top w:val="none" w:sz="0" w:space="0" w:color="auto"/>
        <w:left w:val="none" w:sz="0" w:space="0" w:color="auto"/>
        <w:bottom w:val="none" w:sz="0" w:space="0" w:color="auto"/>
        <w:right w:val="none" w:sz="0" w:space="0" w:color="auto"/>
      </w:divBdr>
    </w:div>
    <w:div w:id="1369455369">
      <w:bodyDiv w:val="1"/>
      <w:marLeft w:val="0"/>
      <w:marRight w:val="0"/>
      <w:marTop w:val="0"/>
      <w:marBottom w:val="0"/>
      <w:divBdr>
        <w:top w:val="none" w:sz="0" w:space="0" w:color="auto"/>
        <w:left w:val="none" w:sz="0" w:space="0" w:color="auto"/>
        <w:bottom w:val="none" w:sz="0" w:space="0" w:color="auto"/>
        <w:right w:val="none" w:sz="0" w:space="0" w:color="auto"/>
      </w:divBdr>
    </w:div>
    <w:div w:id="1543789125">
      <w:bodyDiv w:val="1"/>
      <w:marLeft w:val="0"/>
      <w:marRight w:val="0"/>
      <w:marTop w:val="0"/>
      <w:marBottom w:val="0"/>
      <w:divBdr>
        <w:top w:val="none" w:sz="0" w:space="0" w:color="auto"/>
        <w:left w:val="none" w:sz="0" w:space="0" w:color="auto"/>
        <w:bottom w:val="none" w:sz="0" w:space="0" w:color="auto"/>
        <w:right w:val="none" w:sz="0" w:space="0" w:color="auto"/>
      </w:divBdr>
    </w:div>
    <w:div w:id="1708794792">
      <w:bodyDiv w:val="1"/>
      <w:marLeft w:val="0"/>
      <w:marRight w:val="0"/>
      <w:marTop w:val="0"/>
      <w:marBottom w:val="0"/>
      <w:divBdr>
        <w:top w:val="none" w:sz="0" w:space="0" w:color="auto"/>
        <w:left w:val="none" w:sz="0" w:space="0" w:color="auto"/>
        <w:bottom w:val="none" w:sz="0" w:space="0" w:color="auto"/>
        <w:right w:val="none" w:sz="0" w:space="0" w:color="auto"/>
      </w:divBdr>
    </w:div>
    <w:div w:id="1737976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452E96-3D56-468C-98E3-6601C492E8BF}">
  <ds:schemaRefs>
    <ds:schemaRef ds:uri="http://schemas.microsoft.com/sharepoint/v3/contenttype/forms"/>
  </ds:schemaRefs>
</ds:datastoreItem>
</file>

<file path=customXml/itemProps5.xml><?xml version="1.0" encoding="utf-8"?>
<ds:datastoreItem xmlns:ds="http://schemas.openxmlformats.org/officeDocument/2006/customXml" ds:itemID="{A1577AD8-CDA7-48E1-8F0C-AA627380F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1216</Words>
  <Characters>6937</Characters>
  <Application>Microsoft Office Word</Application>
  <DocSecurity>0</DocSecurity>
  <Lines>57</Lines>
  <Paragraphs>16</Paragraphs>
  <ScaleCrop>false</ScaleCrop>
  <Company>vivo</Company>
  <LinksUpToDate>false</LinksUpToDate>
  <CharactersWithSpaces>8137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China Telecom-Z 2.21</cp:lastModifiedBy>
  <cp:revision>2</cp:revision>
  <cp:lastPrinted>2020-07-22T11:45:00Z</cp:lastPrinted>
  <dcterms:created xsi:type="dcterms:W3CDTF">2021-10-21T08:26:00Z</dcterms:created>
  <dcterms:modified xsi:type="dcterms:W3CDTF">2021-10-21T08:26:00Z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ContentTypeId">
    <vt:lpwstr>0x01010057CC4845EE989D469C4AF99498678D58</vt:lpwstr>
  </property>
</Properties>
</file>